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DE" w:rsidRPr="00C96EDE" w:rsidRDefault="00C96EDE" w:rsidP="00C96EDE">
      <w:pPr>
        <w:pStyle w:val="a3"/>
        <w:shd w:val="clear" w:color="auto" w:fill="FFFFFF"/>
        <w:spacing w:after="0" w:afterAutospacing="0"/>
        <w:ind w:firstLine="708"/>
        <w:rPr>
          <w:b/>
          <w:bCs/>
          <w:color w:val="000000"/>
          <w:sz w:val="28"/>
          <w:szCs w:val="28"/>
        </w:rPr>
      </w:pPr>
      <w:r w:rsidRPr="00C96EDE">
        <w:rPr>
          <w:b/>
          <w:bCs/>
          <w:color w:val="000000"/>
          <w:sz w:val="28"/>
          <w:szCs w:val="28"/>
        </w:rPr>
        <w:t>Рабочая программа по предмету «Речь и альтернативная коммуникация»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708"/>
        <w:rPr>
          <w:rFonts w:ascii="Arial" w:hAnsi="Arial" w:cs="Arial"/>
          <w:color w:val="000000"/>
        </w:rPr>
      </w:pPr>
      <w:r w:rsidRPr="007B7459">
        <w:rPr>
          <w:b/>
          <w:bCs/>
          <w:color w:val="000000"/>
        </w:rPr>
        <w:t>1.Пояснительная записка</w:t>
      </w:r>
    </w:p>
    <w:p w:rsidR="00C96EDE" w:rsidRPr="00132823" w:rsidRDefault="00C96EDE" w:rsidP="00C96EDE">
      <w:pPr>
        <w:pStyle w:val="a4"/>
        <w:spacing w:line="240" w:lineRule="auto"/>
        <w:ind w:left="0"/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</w:pPr>
      <w:r w:rsidRPr="00132823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proofErr w:type="gram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Рабочая программа для обучающейся 3-го «А» класса на 2025-2026 </w:t>
      </w:r>
      <w:proofErr w:type="spell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уч</w:t>
      </w:r>
      <w:proofErr w:type="spell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. год по предмету «Речь и Альтернативная коммуникация» (СИПР, вариант 2) разработана на основе:</w:t>
      </w:r>
      <w:proofErr w:type="gram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 ФАОП НОО для детей с нарушением интеллекта (вариант</w:t>
      </w:r>
      <w:proofErr w:type="gram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2</w:t>
      </w:r>
      <w:proofErr w:type="gram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),Болховской ПМПК (протокол №109\1 от 9 сентября 2022г).</w:t>
      </w:r>
    </w:p>
    <w:p w:rsidR="00C96EDE" w:rsidRPr="00132823" w:rsidRDefault="00C96EDE" w:rsidP="00C96EDE">
      <w:pPr>
        <w:pStyle w:val="a4"/>
        <w:spacing w:line="240" w:lineRule="auto"/>
        <w:ind w:left="0"/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</w:pPr>
    </w:p>
    <w:p w:rsidR="00C96EDE" w:rsidRPr="00F70476" w:rsidRDefault="00C96EDE" w:rsidP="00C96EDE">
      <w:pPr>
        <w:pStyle w:val="a4"/>
        <w:spacing w:line="240" w:lineRule="auto"/>
        <w:ind w:left="0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 w:rsidRPr="00F70476">
        <w:rPr>
          <w:rFonts w:ascii="Times New Roman" w:hAnsi="Times New Roman"/>
          <w:b/>
          <w:bCs/>
          <w:color w:val="000000"/>
          <w:sz w:val="24"/>
          <w:szCs w:val="24"/>
        </w:rPr>
        <w:t>Актуальность учебного предмета</w:t>
      </w:r>
      <w:r w:rsidRPr="00F704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«Речь и альтернативная коммуникация»</w:t>
      </w:r>
      <w:r w:rsidRPr="00F7047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F7047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заключается в необходимости формирования коммуникативных и речевых навыков с использованием средств вербальной и невербальной коммуникации, умения пользоваться ими в процессе социального взаимодействия.</w:t>
      </w:r>
    </w:p>
    <w:p w:rsidR="00C96EDE" w:rsidRPr="00F70476" w:rsidRDefault="00C96EDE" w:rsidP="00C96EDE">
      <w:pPr>
        <w:pStyle w:val="a3"/>
        <w:shd w:val="clear" w:color="auto" w:fill="FFFFFF"/>
        <w:spacing w:after="0" w:afterAutospacing="0"/>
        <w:ind w:firstLine="701"/>
        <w:jc w:val="both"/>
        <w:rPr>
          <w:color w:val="000000"/>
        </w:rPr>
      </w:pPr>
      <w:r w:rsidRPr="00F70476">
        <w:rPr>
          <w:b/>
          <w:bCs/>
          <w:color w:val="000000"/>
        </w:rPr>
        <w:t>Цель:</w:t>
      </w:r>
      <w:r w:rsidRPr="00F70476">
        <w:rPr>
          <w:color w:val="000000"/>
        </w:rPr>
        <w:t> формирование коммуникативных и речевых навыков с использованием средств вербальной и невербальной коммуникации, умения пользоваться ими в процессе социального взаимодействия.</w:t>
      </w:r>
    </w:p>
    <w:p w:rsidR="00C96EDE" w:rsidRPr="00F70476" w:rsidRDefault="00C96EDE" w:rsidP="00C96EDE">
      <w:pPr>
        <w:pStyle w:val="a3"/>
        <w:shd w:val="clear" w:color="auto" w:fill="FFFFFF"/>
        <w:spacing w:after="0" w:afterAutospacing="0"/>
        <w:ind w:firstLine="701"/>
        <w:jc w:val="both"/>
        <w:rPr>
          <w:color w:val="000000"/>
        </w:rPr>
      </w:pPr>
      <w:r w:rsidRPr="00F70476">
        <w:rPr>
          <w:b/>
          <w:bCs/>
          <w:color w:val="000000"/>
        </w:rPr>
        <w:t>Задачи:</w:t>
      </w:r>
    </w:p>
    <w:p w:rsidR="00C96EDE" w:rsidRPr="00F70476" w:rsidRDefault="00C96EDE" w:rsidP="00C96EDE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 w:rsidRPr="00F70476">
        <w:rPr>
          <w:color w:val="000000"/>
        </w:rPr>
        <w:t>1) сформировать способность пользоваться доступными средствами коммуникации и общения – вербальными и невербальными;</w:t>
      </w:r>
    </w:p>
    <w:p w:rsidR="00C96EDE" w:rsidRPr="00F70476" w:rsidRDefault="00C96EDE" w:rsidP="00C96EDE">
      <w:pPr>
        <w:pStyle w:val="a3"/>
        <w:shd w:val="clear" w:color="auto" w:fill="FFFFFF"/>
        <w:spacing w:after="0" w:afterAutospacing="0"/>
        <w:ind w:firstLine="708"/>
        <w:jc w:val="both"/>
        <w:rPr>
          <w:color w:val="000000"/>
        </w:rPr>
      </w:pPr>
      <w:r w:rsidRPr="00F70476">
        <w:rPr>
          <w:color w:val="000000"/>
        </w:rPr>
        <w:t xml:space="preserve">2) научить пользоваться доступными средствами коммуникации в практике экспрессивной и </w:t>
      </w:r>
      <w:proofErr w:type="spellStart"/>
      <w:r w:rsidRPr="00F70476">
        <w:rPr>
          <w:color w:val="000000"/>
        </w:rPr>
        <w:t>импрессивной</w:t>
      </w:r>
      <w:proofErr w:type="spellEnd"/>
      <w:r w:rsidRPr="00F70476">
        <w:rPr>
          <w:color w:val="000000"/>
        </w:rPr>
        <w:t xml:space="preserve"> речевой деятельности для решения соответствующих возрасту житейских задач;</w:t>
      </w:r>
    </w:p>
    <w:p w:rsidR="00C96EDE" w:rsidRPr="00F70476" w:rsidRDefault="00C96EDE" w:rsidP="00C96EDE">
      <w:pPr>
        <w:pStyle w:val="a3"/>
        <w:shd w:val="clear" w:color="auto" w:fill="FFFFFF"/>
        <w:spacing w:after="0" w:afterAutospacing="0"/>
        <w:ind w:firstLine="708"/>
        <w:jc w:val="both"/>
        <w:rPr>
          <w:color w:val="000000"/>
        </w:rPr>
      </w:pPr>
      <w:r w:rsidRPr="00F70476">
        <w:rPr>
          <w:color w:val="000000"/>
        </w:rPr>
        <w:t>3) развитие речи как средства общения в тесной связи с познанием окружающего мира, личным опытом ребенка. Понимание слов, обозначающих объекты и явления природы, объекты рукотворного мира и деятельность человека. Умение использовать усвоенный словарный и фразовый материал в коммуникативных ситуациях;</w:t>
      </w:r>
    </w:p>
    <w:p w:rsidR="00C96EDE" w:rsidRPr="00F70476" w:rsidRDefault="00C96EDE" w:rsidP="00C96EDE">
      <w:pPr>
        <w:pStyle w:val="a3"/>
        <w:shd w:val="clear" w:color="auto" w:fill="FFFFFF"/>
        <w:spacing w:after="0" w:afterAutospacing="0"/>
        <w:jc w:val="both"/>
        <w:rPr>
          <w:b/>
          <w:bCs/>
          <w:color w:val="000000"/>
        </w:rPr>
      </w:pPr>
      <w:r w:rsidRPr="00F70476">
        <w:rPr>
          <w:b/>
          <w:bCs/>
          <w:color w:val="000000"/>
        </w:rPr>
        <w:t>  2.Общая характеристика учебного предмета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        Дети с нарушением интеллекта (вариант</w:t>
      </w:r>
      <w:proofErr w:type="gramStart"/>
      <w:r w:rsidRPr="00F70476">
        <w:rPr>
          <w:color w:val="000000"/>
        </w:rPr>
        <w:t>2</w:t>
      </w:r>
      <w:proofErr w:type="gramEnd"/>
      <w:r w:rsidRPr="00F70476">
        <w:rPr>
          <w:color w:val="000000"/>
        </w:rPr>
        <w:t xml:space="preserve">) отличаются наряду с нарушением базовых психических функций, памяти и мышления отмечается своеобразное нарушение всех структурных компонентов речи: </w:t>
      </w:r>
      <w:proofErr w:type="spellStart"/>
      <w:r w:rsidRPr="00F70476">
        <w:rPr>
          <w:color w:val="000000"/>
        </w:rPr>
        <w:t>фонетикофонематического</w:t>
      </w:r>
      <w:proofErr w:type="spellEnd"/>
      <w:r w:rsidRPr="00F70476">
        <w:rPr>
          <w:color w:val="000000"/>
        </w:rPr>
        <w:t>, лексического и грамматическо</w:t>
      </w:r>
      <w:r>
        <w:rPr>
          <w:color w:val="000000"/>
        </w:rPr>
        <w:t>го. У детей с нарушением интеллект</w:t>
      </w:r>
      <w:proofErr w:type="gramStart"/>
      <w:r>
        <w:rPr>
          <w:color w:val="000000"/>
        </w:rPr>
        <w:t>а(</w:t>
      </w:r>
      <w:proofErr w:type="gramEnd"/>
      <w:r>
        <w:rPr>
          <w:color w:val="000000"/>
        </w:rPr>
        <w:t>вариант 2 )</w:t>
      </w:r>
      <w:r w:rsidRPr="00F70476">
        <w:rPr>
          <w:color w:val="000000"/>
        </w:rPr>
        <w:t xml:space="preserve"> затруднено или невозможно формирование устной и письменной речи. Для них характерно ограниченное восприятие обращенной к ним речи и ее ситуативное понимание. Из-за плохого понимания обращенной к ним речи с трудом формируется соотнесение слова и предмета, слова и действия. По уровню </w:t>
      </w:r>
      <w:proofErr w:type="spellStart"/>
      <w:r w:rsidRPr="00F70476">
        <w:rPr>
          <w:color w:val="000000"/>
        </w:rPr>
        <w:t>сформированности</w:t>
      </w:r>
      <w:proofErr w:type="spellEnd"/>
      <w:r w:rsidRPr="00F70476">
        <w:rPr>
          <w:color w:val="000000"/>
        </w:rPr>
        <w:t xml:space="preserve"> речи выделяются дети с отсутствием речи, со </w:t>
      </w:r>
      <w:proofErr w:type="spellStart"/>
      <w:r w:rsidRPr="00F70476">
        <w:rPr>
          <w:color w:val="000000"/>
        </w:rPr>
        <w:t>звукокомплексами</w:t>
      </w:r>
      <w:proofErr w:type="spellEnd"/>
      <w:r w:rsidRPr="00F70476">
        <w:rPr>
          <w:color w:val="000000"/>
        </w:rPr>
        <w:t xml:space="preserve">, с высказыванием на уровне отдельных слов, с наличием фраз. При этом речь невнятная, косноязычная, </w:t>
      </w:r>
      <w:r w:rsidRPr="00F70476">
        <w:rPr>
          <w:color w:val="000000"/>
        </w:rPr>
        <w:lastRenderedPageBreak/>
        <w:t xml:space="preserve">малораспространенная, с </w:t>
      </w:r>
      <w:proofErr w:type="spellStart"/>
      <w:r w:rsidRPr="00F70476">
        <w:rPr>
          <w:color w:val="000000"/>
        </w:rPr>
        <w:t>аграмматизмами</w:t>
      </w:r>
      <w:proofErr w:type="spellEnd"/>
      <w:r w:rsidRPr="00F70476">
        <w:rPr>
          <w:color w:val="000000"/>
        </w:rPr>
        <w:t>. Ввиду этого при обучении большей части данной категории детей используют разнообразные средства невербальной коммуникации.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 xml:space="preserve">         Дети с </w:t>
      </w:r>
      <w:r>
        <w:rPr>
          <w:color w:val="000000"/>
        </w:rPr>
        <w:t>нарушением интеллекта</w:t>
      </w:r>
      <w:r w:rsidRPr="00F70476">
        <w:rPr>
          <w:color w:val="000000"/>
        </w:rPr>
        <w:t xml:space="preserve"> часто не владеют речью, они постоянно нуждаются в уходе и присмотре. В этой связи обучение ребенка речи с использованием альтернативных (дополнительных) средств коммуникации является необходимой частью всей системы коррекционно-педагогической работы. Альтернативные средства общения могут использоваться для дополнения речи (если речь невнятная, смазанная) или ее замены, в случае ее отсутствия. Основные задачи реализации содержания предмета «Речь и альтернативная коммуникация»: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        </w:t>
      </w:r>
      <w:r w:rsidRPr="00F70476">
        <w:rPr>
          <w:color w:val="000000"/>
        </w:rPr>
        <w:t> Развитие речи как средства общения в контексте познания окружающего мира и личного опыта ребёнка.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        </w:t>
      </w:r>
      <w:r w:rsidRPr="00F70476">
        <w:rPr>
          <w:color w:val="000000"/>
        </w:rPr>
        <w:t> Понимание обращённой речи и смысла доступных невербальных графических знаков (рисунков, фотографий, пиктограмм и других графических изображений), неспецифических жестов.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        </w:t>
      </w:r>
      <w:r w:rsidRPr="00F70476">
        <w:rPr>
          <w:color w:val="000000"/>
        </w:rPr>
        <w:t> Пользование воспроизводящими заменяющими речь устройствами (коммуникаторы, персональные компьютеры и другие).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        </w:t>
      </w:r>
      <w:r w:rsidRPr="00F70476">
        <w:rPr>
          <w:color w:val="000000"/>
        </w:rPr>
        <w:t> Овладение умением вступать в контакт, поддерживать и завершать его, используя традиционные языковые (вербальные) и альтернативные средства коммуникации, соблюдая общепринятые правила общения.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        </w:t>
      </w:r>
      <w:r w:rsidRPr="00F70476">
        <w:rPr>
          <w:color w:val="000000"/>
        </w:rPr>
        <w:t xml:space="preserve"> Умение пользоваться доступными средствами коммуникации в практике экспрессивной и </w:t>
      </w:r>
      <w:proofErr w:type="spellStart"/>
      <w:r w:rsidRPr="00F70476">
        <w:rPr>
          <w:color w:val="000000"/>
        </w:rPr>
        <w:t>импрессивной</w:t>
      </w:r>
      <w:proofErr w:type="spellEnd"/>
      <w:r w:rsidRPr="00F70476">
        <w:rPr>
          <w:color w:val="000000"/>
        </w:rPr>
        <w:t xml:space="preserve"> речи для решения соответствующих возрасту житейских задач.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</w:t>
      </w:r>
      <w:r w:rsidRPr="00F70476">
        <w:rPr>
          <w:color w:val="000000"/>
        </w:rPr>
        <w:t xml:space="preserve"> Обучение глобальному чтению в доступных ребѐнку пределах, формирование навыка понимания смысла узнаваемого слова; копирование с образца отдельных букв, слогов или слов; развитие предпосылок к осмысленному чтению и письму; овладение чтением и письмом на доступном уровне.  Для обучения создаются такие условия, которые дают возможность каждому ребенку работать в доступном темпе, проявляя возможную самостоятельность. Учитель подбирает материал по объему и компонует по степени сложности, исходя из особенностей развития каждого ребенка. </w:t>
      </w:r>
      <w:proofErr w:type="gramStart"/>
      <w:r w:rsidRPr="00F70476">
        <w:rPr>
          <w:color w:val="000000"/>
        </w:rPr>
        <w:t>В процессе урока учитель использует различные виды деятельности: игровую (сюжетно-ролевую, дидактическую, театрализованную, подвижную игру), элементарную трудовую (хозяйственно-бытовой и ручной труд), конструктивную, изобразительную (лепка, рисование, аппликация), которые будут способствовать расширению коммуникативных навыков.</w:t>
      </w:r>
      <w:proofErr w:type="gramEnd"/>
      <w:r w:rsidRPr="00F70476">
        <w:rPr>
          <w:color w:val="000000"/>
        </w:rPr>
        <w:t xml:space="preserve"> Индивидуальные формы работы на занятиях органически сочетаются с </w:t>
      </w:r>
      <w:proofErr w:type="gramStart"/>
      <w:r w:rsidRPr="00F70476">
        <w:rPr>
          <w:color w:val="000000"/>
        </w:rPr>
        <w:t>групповыми</w:t>
      </w:r>
      <w:proofErr w:type="gramEnd"/>
      <w:r w:rsidRPr="00F70476">
        <w:rPr>
          <w:color w:val="000000"/>
        </w:rPr>
        <w:t>.</w:t>
      </w:r>
    </w:p>
    <w:p w:rsidR="00C96EDE" w:rsidRPr="00F70476" w:rsidRDefault="00C96EDE" w:rsidP="00C96E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70476">
        <w:rPr>
          <w:color w:val="000000"/>
        </w:rPr>
        <w:t> </w:t>
      </w:r>
    </w:p>
    <w:p w:rsidR="00C96EDE" w:rsidRPr="00032DEB" w:rsidRDefault="00C96EDE" w:rsidP="00C96E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B7459">
        <w:rPr>
          <w:b/>
          <w:bCs/>
          <w:color w:val="000000"/>
        </w:rPr>
        <w:t>3.Место учебного предмета в учебном плане</w:t>
      </w:r>
      <w:r>
        <w:rPr>
          <w:rFonts w:ascii="Arial" w:hAnsi="Arial" w:cs="Arial"/>
          <w:color w:val="000000"/>
        </w:rPr>
        <w:t>.</w:t>
      </w:r>
    </w:p>
    <w:p w:rsidR="00C96EDE" w:rsidRPr="00F70476" w:rsidRDefault="00C96EDE" w:rsidP="00C96EDE">
      <w:pPr>
        <w:pStyle w:val="a3"/>
        <w:shd w:val="clear" w:color="auto" w:fill="FFFFFF"/>
        <w:ind w:firstLine="709"/>
        <w:jc w:val="both"/>
        <w:rPr>
          <w:color w:val="000000"/>
        </w:rPr>
      </w:pPr>
      <w:r w:rsidRPr="00F70476">
        <w:rPr>
          <w:color w:val="000000"/>
        </w:rPr>
        <w:t>Программа «Речь и альтернативн</w:t>
      </w:r>
      <w:r>
        <w:rPr>
          <w:color w:val="000000"/>
        </w:rPr>
        <w:t>ая коммуникация» рассчитана на 4</w:t>
      </w:r>
      <w:r w:rsidRPr="00F70476">
        <w:rPr>
          <w:color w:val="000000"/>
        </w:rPr>
        <w:t xml:space="preserve"> часа в неделю</w:t>
      </w:r>
      <w:r>
        <w:rPr>
          <w:color w:val="000000"/>
        </w:rPr>
        <w:t>, 34 учебных недели - 136 часов в год</w:t>
      </w:r>
    </w:p>
    <w:p w:rsidR="00C96EDE" w:rsidRPr="00F70476" w:rsidRDefault="00C96EDE" w:rsidP="00C96EDE">
      <w:pPr>
        <w:pStyle w:val="a3"/>
        <w:shd w:val="clear" w:color="auto" w:fill="FFFFFF"/>
        <w:spacing w:after="0" w:afterAutospacing="0"/>
        <w:ind w:firstLine="696"/>
        <w:jc w:val="both"/>
        <w:rPr>
          <w:color w:val="000000"/>
        </w:rPr>
      </w:pPr>
      <w:r w:rsidRPr="00F70476">
        <w:rPr>
          <w:color w:val="000000"/>
        </w:rPr>
        <w:t>Возможно изменение количества часов в зависимости от изменения годового календарного учебного графика, сроков каникул, выпадения уроков на праздничные дни.</w:t>
      </w:r>
    </w:p>
    <w:p w:rsidR="00C96EDE" w:rsidRDefault="00C96EDE" w:rsidP="00C96EDE">
      <w:pPr>
        <w:pStyle w:val="a3"/>
        <w:shd w:val="clear" w:color="auto" w:fill="FFFFFF"/>
        <w:spacing w:after="0" w:afterAutospacing="0"/>
        <w:ind w:firstLine="708"/>
        <w:rPr>
          <w:b/>
          <w:bCs/>
          <w:color w:val="000000"/>
        </w:rPr>
      </w:pPr>
      <w:r w:rsidRPr="00F70476">
        <w:rPr>
          <w:b/>
          <w:bCs/>
          <w:color w:val="000000"/>
        </w:rPr>
        <w:t>4.Описание ценностных ориентиров содержания учебного предмета</w:t>
      </w:r>
    </w:p>
    <w:p w:rsidR="00C96EDE" w:rsidRPr="00604B13" w:rsidRDefault="00C96EDE" w:rsidP="00C96EDE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604B13">
        <w:rPr>
          <w:color w:val="212529"/>
        </w:rPr>
        <w:t>Ценность жизни – признание человеческой жизни величайшей ценностью, что реализуется в отношении к другим людям и к природе.</w:t>
      </w:r>
    </w:p>
    <w:p w:rsidR="00C96EDE" w:rsidRPr="00604B13" w:rsidRDefault="00C96EDE" w:rsidP="00C96EDE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604B13">
        <w:rPr>
          <w:color w:val="212529"/>
        </w:rPr>
        <w:lastRenderedPageBreak/>
        <w:t xml:space="preserve">Ценность добра – направленность на развитие и сохранение жизни через </w:t>
      </w:r>
      <w:proofErr w:type="gramStart"/>
      <w:r w:rsidRPr="00604B13">
        <w:rPr>
          <w:color w:val="212529"/>
        </w:rPr>
        <w:t>сострадание</w:t>
      </w:r>
      <w:proofErr w:type="gramEnd"/>
      <w:r w:rsidRPr="00604B13">
        <w:rPr>
          <w:color w:val="212529"/>
        </w:rPr>
        <w:t xml:space="preserve"> и милосердие как проявление любви. Ценность свободы, чести и достоинства как основа современных принципов и правил межличностных отношений. 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C96EDE" w:rsidRPr="00604B13" w:rsidRDefault="00C96EDE" w:rsidP="00C96EDE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604B13">
        <w:rPr>
          <w:color w:val="212529"/>
        </w:rPr>
        <w:t>Ценность 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C96EDE" w:rsidRPr="00604B13" w:rsidRDefault="00C96EDE" w:rsidP="00C96EDE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604B13">
        <w:rPr>
          <w:color w:val="212529"/>
        </w:rPr>
        <w:t>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самопознание как ценность – одна из задач образования, в том числе литературного.</w:t>
      </w:r>
    </w:p>
    <w:p w:rsidR="00C96EDE" w:rsidRPr="00604B13" w:rsidRDefault="00C96EDE" w:rsidP="00C96EDE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604B13">
        <w:rPr>
          <w:color w:val="212529"/>
        </w:rPr>
        <w:t xml:space="preserve">Ценность семьи.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604B13">
        <w:rPr>
          <w:color w:val="212529"/>
        </w:rPr>
        <w:t>близким</w:t>
      </w:r>
      <w:proofErr w:type="gramEnd"/>
      <w:r w:rsidRPr="00604B13">
        <w:rPr>
          <w:color w:val="212529"/>
        </w:rPr>
        <w:t>, чувства любви, благодарности, взаимной ответственности.</w:t>
      </w:r>
    </w:p>
    <w:p w:rsidR="00C96EDE" w:rsidRPr="00604B13" w:rsidRDefault="00C96EDE" w:rsidP="00C96EDE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604B13">
        <w:rPr>
          <w:color w:val="212529"/>
        </w:rPr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C96EDE" w:rsidRPr="00604B13" w:rsidRDefault="00C96EDE" w:rsidP="00C96EDE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604B13">
        <w:rPr>
          <w:color w:val="212529"/>
        </w:rPr>
        <w:t>Ценность гражданственности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C96EDE" w:rsidRPr="00604B13" w:rsidRDefault="00C96EDE" w:rsidP="00C96EDE">
      <w:pPr>
        <w:pStyle w:val="a3"/>
        <w:shd w:val="clear" w:color="auto" w:fill="FFFFFF"/>
        <w:spacing w:before="0" w:beforeAutospacing="0" w:line="306" w:lineRule="atLeast"/>
        <w:rPr>
          <w:color w:val="212529"/>
        </w:rPr>
      </w:pPr>
      <w:r w:rsidRPr="00604B13">
        <w:rPr>
          <w:color w:val="212529"/>
        </w:rPr>
        <w:t>Ценность патриотизма. Любовь к России, активный интерес к её прошлому и настоящему, готовность служить ей. 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C96EDE" w:rsidRPr="00F70476" w:rsidRDefault="00C96EDE" w:rsidP="00C96EDE">
      <w:pPr>
        <w:pStyle w:val="a3"/>
        <w:shd w:val="clear" w:color="auto" w:fill="FFFFFF"/>
        <w:spacing w:after="0" w:afterAutospacing="0"/>
        <w:rPr>
          <w:color w:val="000000"/>
        </w:rPr>
      </w:pPr>
      <w:r>
        <w:rPr>
          <w:b/>
          <w:bCs/>
          <w:color w:val="000000"/>
        </w:rPr>
        <w:t>5.Личностные и предметные результаты освоения учебного предмета.</w:t>
      </w:r>
      <w:r w:rsidRPr="00F70476">
        <w:rPr>
          <w:b/>
          <w:bCs/>
          <w:color w:val="000000"/>
        </w:rPr>
        <w:t> </w:t>
      </w:r>
    </w:p>
    <w:p w:rsidR="00C96EDE" w:rsidRPr="001857C7" w:rsidRDefault="00C96EDE" w:rsidP="00C96EDE">
      <w:pPr>
        <w:pStyle w:val="a3"/>
        <w:shd w:val="clear" w:color="auto" w:fill="FFFFFF"/>
        <w:ind w:firstLine="709"/>
        <w:jc w:val="both"/>
        <w:rPr>
          <w:color w:val="000000"/>
        </w:rPr>
      </w:pPr>
      <w:r w:rsidRPr="001857C7">
        <w:rPr>
          <w:color w:val="000000"/>
        </w:rPr>
        <w:lastRenderedPageBreak/>
        <w:t>Планируемые результаты освоения учебного предмета</w:t>
      </w:r>
      <w:proofErr w:type="gramStart"/>
      <w:r w:rsidRPr="001857C7">
        <w:rPr>
          <w:color w:val="000000"/>
        </w:rPr>
        <w:t xml:space="preserve"> В</w:t>
      </w:r>
      <w:proofErr w:type="gramEnd"/>
      <w:r w:rsidRPr="001857C7">
        <w:rPr>
          <w:color w:val="000000"/>
        </w:rPr>
        <w:t xml:space="preserve"> соответствии с требованиями ФГОС к</w:t>
      </w:r>
      <w:r>
        <w:rPr>
          <w:color w:val="000000"/>
        </w:rPr>
        <w:t xml:space="preserve"> АООП для обучающихся с нарушением интеллекта</w:t>
      </w:r>
      <w:r w:rsidRPr="001857C7">
        <w:rPr>
          <w:color w:val="000000"/>
        </w:rPr>
        <w:t xml:space="preserve">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образовательной программы представляют собой описание возможных результатов образования данной категории обучающихся.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 w:rsidRPr="001857C7">
        <w:rPr>
          <w:b/>
          <w:bCs/>
          <w:i/>
          <w:iCs/>
          <w:color w:val="000000"/>
        </w:rPr>
        <w:t>         Ожидаемые личностные результаты</w:t>
      </w:r>
    </w:p>
    <w:p w:rsidR="00C96EDE" w:rsidRPr="001857C7" w:rsidRDefault="00C96EDE" w:rsidP="00C96EDE">
      <w:pPr>
        <w:pStyle w:val="a3"/>
        <w:shd w:val="clear" w:color="auto" w:fill="FFFFFF"/>
        <w:ind w:firstLine="709"/>
        <w:jc w:val="both"/>
        <w:rPr>
          <w:color w:val="000000"/>
        </w:rPr>
      </w:pPr>
      <w:r w:rsidRPr="001857C7">
        <w:rPr>
          <w:color w:val="000000"/>
        </w:rPr>
        <w:t>Личностные результаты освоения программы могут включать: 1. основы персональной идентичности, осознание своей принадлежности к определённому полу, осознание себя как «Я»;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2. социально-эмоциональное участие в процессе общения и совместной деятельности;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3.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4. формирование уважительного отношения к окружающим;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5. овладение начальными навыками адаптации в динамично изменяющемся и развивающемся мире;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6. 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7. развитие самостоятельности и лично ответственности за свои поступки на основе представлений о нравственных нормах, общепринятых правилах;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8. формирование эстетических потребностей, ценностей и чувств;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9.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10.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lastRenderedPageBreak/>
        <w:t>11.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 w:rsidRPr="001857C7">
        <w:rPr>
          <w:b/>
          <w:bCs/>
          <w:i/>
          <w:iCs/>
          <w:color w:val="000000"/>
        </w:rPr>
        <w:t>         Возможные предметные результаты</w:t>
      </w:r>
    </w:p>
    <w:p w:rsidR="00C96EDE" w:rsidRPr="001857C7" w:rsidRDefault="00C96EDE" w:rsidP="00C96EDE">
      <w:pPr>
        <w:pStyle w:val="a3"/>
        <w:shd w:val="clear" w:color="auto" w:fill="FFFFFF"/>
        <w:jc w:val="both"/>
        <w:rPr>
          <w:color w:val="000000"/>
        </w:rPr>
      </w:pPr>
      <w:r w:rsidRPr="001857C7">
        <w:rPr>
          <w:color w:val="000000"/>
        </w:rPr>
        <w:t>Возможные предметные результаты должны отражать: 1) Развитие речи как средства общения в контексте познания окружающего мира и личного опыта ребенка.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Понимание слов, обозначающих объекты и явления природы, объекты рукотворного мира и деятельность человека.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Умение самостоятельно использовать усвоенный лексико-грамматический материал в учебных и коммуникативных целях. 2) Овладение доступными средствами коммуникации и общения – вербальными и невербальными.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 xml:space="preserve"> Качество </w:t>
      </w:r>
      <w:proofErr w:type="spellStart"/>
      <w:r w:rsidRPr="001857C7">
        <w:rPr>
          <w:color w:val="000000"/>
        </w:rPr>
        <w:t>сформированности</w:t>
      </w:r>
      <w:proofErr w:type="spellEnd"/>
      <w:r w:rsidRPr="001857C7">
        <w:rPr>
          <w:color w:val="000000"/>
        </w:rPr>
        <w:t xml:space="preserve"> устной речи в соответствии с индивидуальными показаниями.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Понимание обращенной речи, понимание смысла рисунков, фотографий, пиктограмм, других графических знаков.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 xml:space="preserve"> Умение пользоваться средствами альтернативной коммуникации: жестами, взглядом, коммуникативными таблицами, тетрадями, воспроизводящими (синтезирующими) речь устройствами. 3) Умение пользоваться доступными средствами коммуникации в практике экспрессивной и </w:t>
      </w:r>
      <w:proofErr w:type="spellStart"/>
      <w:r w:rsidRPr="001857C7">
        <w:rPr>
          <w:color w:val="000000"/>
        </w:rPr>
        <w:t>импрессивной</w:t>
      </w:r>
      <w:proofErr w:type="spellEnd"/>
      <w:r w:rsidRPr="001857C7">
        <w:rPr>
          <w:color w:val="000000"/>
        </w:rPr>
        <w:t xml:space="preserve"> речи для решения соответствующих возрасту житейских задач.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Мотивы коммуникации: познавательные интересы, общение и взаимодействие в разнообразных видах детской деятельности.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Умение вступать в контакт, поддерживать и завершать его, используя невербальные и вербальные средства, соблюдение общепринятых правил коммуникации.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Умение использовать средства альтернативной коммуникации в процессе общения:   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 xml:space="preserve"> использование предметов, жестов, взгляда, шумовых, голосовых, </w:t>
      </w:r>
      <w:proofErr w:type="spellStart"/>
      <w:r w:rsidRPr="001857C7">
        <w:rPr>
          <w:color w:val="000000"/>
        </w:rPr>
        <w:t>речеподражательных</w:t>
      </w:r>
      <w:proofErr w:type="spellEnd"/>
      <w:r w:rsidRPr="001857C7">
        <w:rPr>
          <w:color w:val="000000"/>
        </w:rPr>
        <w:t xml:space="preserve"> реакций для выражения индивидуальных потребностей;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пользование индивидуальными коммуникативными тетрадями, карточками, таблицами с графическими изображениями объектов и действий путем указания на изображение или передачи карточки с изображением, либо другим доступным способом;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lastRenderedPageBreak/>
        <w:t> общение с помощью электронных средств коммуникации (коммуникатор, компьютерное устройство).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4) Глобальное чтение в доступных ребенку пределах, понимание смысла узнаваемого слова.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Узнавание и различение напечатанных слов, обозначающих имена людей, названия хорошо известных предметов и действий.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Использование карточек с напечатанными словами как средства коммуникации.</w:t>
      </w:r>
    </w:p>
    <w:p w:rsidR="00C96EDE" w:rsidRPr="001857C7" w:rsidRDefault="00C96EDE" w:rsidP="00C96EDE">
      <w:pPr>
        <w:pStyle w:val="a3"/>
        <w:shd w:val="clear" w:color="auto" w:fill="FFFFFF"/>
        <w:ind w:firstLine="709"/>
        <w:jc w:val="both"/>
        <w:rPr>
          <w:color w:val="000000"/>
        </w:rPr>
      </w:pPr>
      <w:r w:rsidRPr="001857C7">
        <w:rPr>
          <w:color w:val="000000"/>
        </w:rPr>
        <w:t>1.   Развитие предпосылок к осмысленному чтению и письму, обучение чтению и письму.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Узнавание и различение образов графем (букв).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Копирование с образца отдельных букв, слогов, слов.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Начальные навыки чтения и письма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2. Чтение и письмо      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jc w:val="both"/>
        <w:rPr>
          <w:color w:val="000000"/>
        </w:rPr>
      </w:pPr>
      <w:r w:rsidRPr="001857C7">
        <w:rPr>
          <w:b/>
          <w:bCs/>
          <w:i/>
          <w:iCs/>
          <w:color w:val="000000"/>
        </w:rPr>
        <w:t>         Базовые учебные действия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proofErr w:type="gramStart"/>
      <w:r w:rsidRPr="001857C7">
        <w:rPr>
          <w:color w:val="000000"/>
        </w:rPr>
        <w:t>Программа «Речь и альтернативная коммуникация» направлена на формирование базовых учебных действий и готовности к овладению содержанием АООП образования для у обучающих</w:t>
      </w:r>
      <w:r>
        <w:rPr>
          <w:color w:val="000000"/>
        </w:rPr>
        <w:t>ся с нарушением интеллекта</w:t>
      </w:r>
      <w:r w:rsidRPr="001857C7">
        <w:rPr>
          <w:color w:val="000000"/>
        </w:rPr>
        <w:t xml:space="preserve"> (вариант 2) и включает следующие задачи: 1.</w:t>
      </w:r>
      <w:proofErr w:type="gramEnd"/>
      <w:r w:rsidRPr="001857C7">
        <w:rPr>
          <w:color w:val="000000"/>
        </w:rPr>
        <w:t xml:space="preserve"> Подготовку ребенка к нахождению и обучению в среде сверстников, к эмоциональному, коммуникативному взаимодействию с группой обучающихся.</w:t>
      </w:r>
    </w:p>
    <w:p w:rsidR="00C96EDE" w:rsidRPr="001857C7" w:rsidRDefault="00C96EDE" w:rsidP="00C96EDE">
      <w:pPr>
        <w:pStyle w:val="a3"/>
        <w:shd w:val="clear" w:color="auto" w:fill="FFFFFF"/>
        <w:ind w:left="3118" w:hanging="2409"/>
        <w:jc w:val="both"/>
        <w:rPr>
          <w:color w:val="000000"/>
        </w:rPr>
      </w:pPr>
      <w:r w:rsidRPr="001857C7">
        <w:rPr>
          <w:color w:val="000000"/>
        </w:rPr>
        <w:t>2.   Формирование учебного поведения:</w:t>
      </w:r>
    </w:p>
    <w:p w:rsidR="00C96EDE" w:rsidRPr="001857C7" w:rsidRDefault="00C96EDE" w:rsidP="00C96EDE">
      <w:pPr>
        <w:pStyle w:val="a3"/>
        <w:shd w:val="clear" w:color="auto" w:fill="FFFFFF"/>
        <w:ind w:left="426" w:firstLine="282"/>
        <w:jc w:val="both"/>
        <w:rPr>
          <w:color w:val="000000"/>
        </w:rPr>
      </w:pPr>
      <w:r w:rsidRPr="001857C7">
        <w:rPr>
          <w:color w:val="000000"/>
        </w:rPr>
        <w:t> направленность взгляда (на говорящего взрослого, на задание);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умение выполнять инструкции педагога;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использование по назначению учебных материалов;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lastRenderedPageBreak/>
        <w:t> умение выполнять действия по образцу и по подражанию.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3. Формирование умения выполнять задание: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в течение определенного периода времени, от начала до конца,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 с заданными качественными параметрами.</w:t>
      </w:r>
    </w:p>
    <w:p w:rsidR="00C96EDE" w:rsidRPr="001857C7" w:rsidRDefault="00C96EDE" w:rsidP="00C96EDE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1857C7">
        <w:rPr>
          <w:color w:val="000000"/>
        </w:rPr>
        <w:t>4. 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ind w:firstLine="708"/>
        <w:jc w:val="both"/>
        <w:rPr>
          <w:color w:val="000000"/>
        </w:rPr>
      </w:pPr>
      <w:r w:rsidRPr="001857C7">
        <w:rPr>
          <w:b/>
          <w:bCs/>
          <w:i/>
          <w:iCs/>
          <w:color w:val="000000"/>
        </w:rPr>
        <w:t>Примерные критерии оценивания предметных результатов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В соответствии с требованиями ФГОС к адаптированной основной образовательной программе для обуч</w:t>
      </w:r>
      <w:r>
        <w:rPr>
          <w:color w:val="000000"/>
        </w:rPr>
        <w:t>ающихся с нарушением интеллекта</w:t>
      </w:r>
      <w:r w:rsidRPr="001857C7">
        <w:rPr>
          <w:color w:val="000000"/>
        </w:rPr>
        <w:t xml:space="preserve"> (вариант 2) 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ind w:firstLine="708"/>
        <w:jc w:val="both"/>
        <w:rPr>
          <w:color w:val="000000"/>
        </w:rPr>
      </w:pPr>
      <w:r w:rsidRPr="001857C7">
        <w:rPr>
          <w:color w:val="000000"/>
        </w:rPr>
        <w:t xml:space="preserve">Показатели </w:t>
      </w:r>
      <w:proofErr w:type="spellStart"/>
      <w:r w:rsidRPr="001857C7">
        <w:rPr>
          <w:color w:val="000000"/>
        </w:rPr>
        <w:t>сформированности</w:t>
      </w:r>
      <w:proofErr w:type="spellEnd"/>
      <w:r w:rsidRPr="001857C7">
        <w:rPr>
          <w:color w:val="000000"/>
        </w:rPr>
        <w:t xml:space="preserve"> представлений: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представление отсутствует: ребёнок не узнаёт объект/предмет (использование отсутствует); 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представление сформировано частично: у ребёнка ограничено представление об объекте/предмете (использование с постоянной подсказкой: прямой, косвенной);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 xml:space="preserve">     представление сформировано </w:t>
      </w:r>
      <w:proofErr w:type="spellStart"/>
      <w:r w:rsidRPr="001857C7">
        <w:rPr>
          <w:color w:val="000000"/>
        </w:rPr>
        <w:t>ситуативно</w:t>
      </w:r>
      <w:proofErr w:type="spellEnd"/>
      <w:r w:rsidRPr="001857C7">
        <w:rPr>
          <w:color w:val="000000"/>
        </w:rPr>
        <w:t>: ребёнок не всегда узнаёт объект/предмет (использование с периодической подсказкой: прямой);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 xml:space="preserve">     представление сформировано </w:t>
      </w:r>
      <w:proofErr w:type="spellStart"/>
      <w:r w:rsidRPr="001857C7">
        <w:rPr>
          <w:color w:val="000000"/>
        </w:rPr>
        <w:t>ситуативно</w:t>
      </w:r>
      <w:proofErr w:type="spellEnd"/>
      <w:r w:rsidRPr="001857C7">
        <w:rPr>
          <w:color w:val="000000"/>
        </w:rPr>
        <w:t>: ребёнок не всегда узнаёт объект/предмет (использование с периодической подсказкой: косвенной);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представление сформировано: ребёнок узнает объект/предмет (использование с периодической подсказкой: вербальной);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представление сформировано: ребёнок узнает объект/предмет (самостоятельное использование).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ind w:firstLine="708"/>
        <w:jc w:val="both"/>
        <w:rPr>
          <w:color w:val="000000"/>
        </w:rPr>
      </w:pPr>
      <w:r w:rsidRPr="001857C7">
        <w:rPr>
          <w:color w:val="000000"/>
        </w:rPr>
        <w:t xml:space="preserve">Показатели </w:t>
      </w:r>
      <w:proofErr w:type="spellStart"/>
      <w:r w:rsidRPr="001857C7">
        <w:rPr>
          <w:color w:val="000000"/>
        </w:rPr>
        <w:t>сформированности</w:t>
      </w:r>
      <w:proofErr w:type="spellEnd"/>
      <w:r w:rsidRPr="001857C7">
        <w:rPr>
          <w:color w:val="000000"/>
        </w:rPr>
        <w:t xml:space="preserve"> представлений: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представление отсутствует: ребёнок не узнаёт объект/предмет (использование отсутствует); 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представление сформировано частично: у ребёнка ограничено представление об объекте/предмете (использование с постоянной подсказкой: прямой, косвенной);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lastRenderedPageBreak/>
        <w:t xml:space="preserve">     представление сформировано </w:t>
      </w:r>
      <w:proofErr w:type="spellStart"/>
      <w:r w:rsidRPr="001857C7">
        <w:rPr>
          <w:color w:val="000000"/>
        </w:rPr>
        <w:t>ситуативно</w:t>
      </w:r>
      <w:proofErr w:type="spellEnd"/>
      <w:r w:rsidRPr="001857C7">
        <w:rPr>
          <w:color w:val="000000"/>
        </w:rPr>
        <w:t>: ребёнок не всегда узнаёт объект/предмет (использование с периодической подсказкой: прямой);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 xml:space="preserve">     представление сформировано </w:t>
      </w:r>
      <w:proofErr w:type="spellStart"/>
      <w:r w:rsidRPr="001857C7">
        <w:rPr>
          <w:color w:val="000000"/>
        </w:rPr>
        <w:t>ситуативно</w:t>
      </w:r>
      <w:proofErr w:type="spellEnd"/>
      <w:r w:rsidRPr="001857C7">
        <w:rPr>
          <w:color w:val="000000"/>
        </w:rPr>
        <w:t>: ребёнок не всегда узнаёт объект/предмет (использование с периодической подсказкой: косвенной);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представление сформировано: ребёнок узнает объект/предмет (использование с периодической подсказкой: вербальной);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представление сформировано: ребёнок узнает объект/предмет (самостоятельное использование).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ind w:firstLine="708"/>
        <w:jc w:val="both"/>
        <w:rPr>
          <w:color w:val="000000"/>
        </w:rPr>
      </w:pPr>
      <w:r w:rsidRPr="001857C7">
        <w:rPr>
          <w:color w:val="000000"/>
        </w:rPr>
        <w:t>Показатели восприятия материала: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понимает без визуализации;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понимает без визуализации частично;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не понимает без визуализации;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понимает с наглядным подкреплением;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понимает с наглядным подкреплением частично;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не понимает.</w:t>
      </w:r>
    </w:p>
    <w:p w:rsidR="00C96EDE" w:rsidRPr="001857C7" w:rsidRDefault="00C96EDE" w:rsidP="00C96EDE">
      <w:pPr>
        <w:pStyle w:val="a3"/>
        <w:shd w:val="clear" w:color="auto" w:fill="FFFFFF"/>
        <w:spacing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Показатели самостоятельности: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действие выполняется взрослым (ребенок пассивен);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действие выполняется ребенком со значительной помощью взрослого;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действие выполняется ребенком с частичной помощью взрослого;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действие выполняется ребенком по последовательной инструкции (по изображению или вербально);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действие выполняется ребенком по подражанию или образцу;</w:t>
      </w:r>
    </w:p>
    <w:p w:rsidR="00C96EDE" w:rsidRPr="001857C7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857C7">
        <w:rPr>
          <w:color w:val="000000"/>
        </w:rPr>
        <w:t>     действие выполняется ребенком самостоятельно.</w:t>
      </w:r>
    </w:p>
    <w:p w:rsidR="00C96EDE" w:rsidRPr="00253EB3" w:rsidRDefault="00C96EDE" w:rsidP="00C96EDE">
      <w:pPr>
        <w:pStyle w:val="a3"/>
        <w:shd w:val="clear" w:color="auto" w:fill="FFFFFF"/>
        <w:ind w:firstLine="697"/>
        <w:rPr>
          <w:color w:val="000000"/>
        </w:rPr>
      </w:pPr>
      <w:r>
        <w:rPr>
          <w:b/>
          <w:bCs/>
          <w:color w:val="000000"/>
        </w:rPr>
        <w:t>6</w:t>
      </w:r>
      <w:r w:rsidRPr="001857C7">
        <w:rPr>
          <w:b/>
          <w:bCs/>
          <w:color w:val="000000"/>
        </w:rPr>
        <w:t>.Содержание учебного предмета</w:t>
      </w:r>
    </w:p>
    <w:p w:rsidR="00C96EDE" w:rsidRPr="00253EB3" w:rsidRDefault="00C96EDE" w:rsidP="00C96E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 w:rsidRPr="00253EB3">
        <w:rPr>
          <w:color w:val="000000"/>
        </w:rPr>
        <w:t>Учебный предмет «Речи и альтернативная коммуникация» содержит следующие разделы: коммуникация, развитие речи средствами вербальной и невербальной коммуникации.</w:t>
      </w:r>
    </w:p>
    <w:p w:rsidR="00C96EDE" w:rsidRPr="00253EB3" w:rsidRDefault="00C96EDE" w:rsidP="00C96E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53EB3">
        <w:rPr>
          <w:b/>
          <w:bCs/>
          <w:color w:val="000000"/>
        </w:rPr>
        <w:t>1.Коммуникация</w:t>
      </w:r>
    </w:p>
    <w:p w:rsidR="00C96EDE" w:rsidRPr="00253EB3" w:rsidRDefault="00C96EDE" w:rsidP="00C96E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53EB3">
        <w:rPr>
          <w:color w:val="000000"/>
        </w:rPr>
        <w:t xml:space="preserve">Установление зрительного контакта с взрослым. Реагирование на собственное имя. Приветствие собеседника. Привлечение внимания ребенка звучащими предметами, жестами, изображениями, речью. Поддержание зрительного контакта с </w:t>
      </w:r>
      <w:proofErr w:type="gramStart"/>
      <w:r w:rsidRPr="00253EB3">
        <w:rPr>
          <w:color w:val="000000"/>
        </w:rPr>
        <w:t>говорящим</w:t>
      </w:r>
      <w:proofErr w:type="gramEnd"/>
      <w:r w:rsidRPr="00253EB3">
        <w:rPr>
          <w:color w:val="000000"/>
        </w:rPr>
        <w:t xml:space="preserve"> (при предъявлении инструкции, в ходе беседы). Выражение своих желаний с использованием взгляда, указательного жеста, изображения, слова. Обращение с </w:t>
      </w:r>
      <w:r w:rsidRPr="00253EB3">
        <w:rPr>
          <w:color w:val="000000"/>
        </w:rPr>
        <w:lastRenderedPageBreak/>
        <w:t>просьбой о помощи. Выражение согласия и несогласия. Выражение благодарности. Соблюдение очередности в разговоре. Ответы на вопросы. Задавание вопросов. Соблюдение дистанции в разговоре. Прощание с собеседником.  </w:t>
      </w:r>
    </w:p>
    <w:p w:rsidR="00C96EDE" w:rsidRPr="00253EB3" w:rsidRDefault="00C96EDE" w:rsidP="00C96E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53EB3">
        <w:rPr>
          <w:b/>
          <w:bCs/>
          <w:color w:val="000000"/>
        </w:rPr>
        <w:t>2.Развитие речи средствами вербальной и невербальной коммуникации</w:t>
      </w:r>
    </w:p>
    <w:p w:rsidR="00C96EDE" w:rsidRPr="00253EB3" w:rsidRDefault="00C96EDE" w:rsidP="00C96E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253EB3">
        <w:rPr>
          <w:color w:val="000000"/>
        </w:rPr>
        <w:t>Импрессивная</w:t>
      </w:r>
      <w:proofErr w:type="spellEnd"/>
      <w:r w:rsidRPr="00253EB3">
        <w:rPr>
          <w:color w:val="000000"/>
        </w:rPr>
        <w:t xml:space="preserve"> речь. Понимание слов, обозначающих объекты/субъекты (предметы, материалы, люди, животные и т.д.). Понимание слов, обозначающих признак предмета (цвет, величина, форма и др.). Понимание слов, обозначающих число, количество предметов (пять, второй и др.). Понимание слов, обозначающих места расположения объектов/субъектов («на столе», «около дома», «на верхней полке» и так далее). Понимание словосочетаний, простых предложений. Понимание обобщающих понятий (по возможности).</w:t>
      </w:r>
    </w:p>
    <w:p w:rsidR="00C96EDE" w:rsidRPr="00253EB3" w:rsidRDefault="00C96EDE" w:rsidP="00C96E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53EB3">
        <w:rPr>
          <w:color w:val="000000"/>
        </w:rPr>
        <w:t>Экспрессивная речь. Употребление слов, обозначающих объекты/субъекты (предметы, материалы, люди, животные и т.д.). Употребление слов, обозначающих признак предмета (цвет, величина, форма и др.). Употребление слов, обозначающих число, количество предметов (пять, второй и др.). Употребление слов, обозначающих места расположения объектов/субъектов («на столе», «около дома», «на верхней полке» и т.д.). Употребление словосочетаний, простых и сложных предложений. Употребление обобщающих понятий. Пересказ текста по плану. Ответы на вопросы по содержанию текста. Определение последовательности событий. Составление элементарного рассказа по последовательно продемонстрированным действиям. Составление простого рассказа о себе. Составление простого рассказа по серии сюжетных картинок.</w:t>
      </w:r>
    </w:p>
    <w:p w:rsidR="00C96EDE" w:rsidRPr="00253EB3" w:rsidRDefault="00C96EDE" w:rsidP="00C96E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53EB3">
        <w:rPr>
          <w:b/>
          <w:bCs/>
          <w:color w:val="000000"/>
        </w:rPr>
        <w:t xml:space="preserve">3.Чтение и </w:t>
      </w:r>
      <w:proofErr w:type="gramStart"/>
      <w:r w:rsidRPr="00253EB3">
        <w:rPr>
          <w:b/>
          <w:bCs/>
          <w:color w:val="000000"/>
        </w:rPr>
        <w:t>письмо</w:t>
      </w:r>
      <w:proofErr w:type="gramEnd"/>
      <w:r>
        <w:rPr>
          <w:b/>
          <w:bCs/>
          <w:color w:val="000000"/>
        </w:rPr>
        <w:t xml:space="preserve"> </w:t>
      </w:r>
      <w:r w:rsidRPr="00253EB3">
        <w:rPr>
          <w:color w:val="000000"/>
        </w:rPr>
        <w:t>Начальные навыки чтения и письма.</w:t>
      </w:r>
      <w:r>
        <w:rPr>
          <w:color w:val="000000"/>
        </w:rPr>
        <w:t xml:space="preserve"> </w:t>
      </w:r>
      <w:r w:rsidRPr="00253EB3">
        <w:rPr>
          <w:color w:val="000000"/>
        </w:rPr>
        <w:t>Узнавание звука в слоге (слове). Соотнесение звука с буквой. Графические действия с использованием элементов графем: обводка, штриховка, печатание букв (слов). Называние буквы. Чтение слога (слова). Написание буквы (слога, слова, предложения).</w:t>
      </w:r>
    </w:p>
    <w:p w:rsidR="00C96EDE" w:rsidRPr="00CF3E63" w:rsidRDefault="00C96EDE" w:rsidP="00C96EDE">
      <w:pPr>
        <w:pStyle w:val="a3"/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7.Тематическое планирование с определением основных видов учебной деятельности.</w:t>
      </w:r>
      <w:r>
        <w:rPr>
          <w:b/>
          <w:bCs/>
          <w:color w:val="000000"/>
        </w:rPr>
        <w:br w:type="page"/>
      </w:r>
    </w:p>
    <w:tbl>
      <w:tblPr>
        <w:tblStyle w:val="a6"/>
        <w:tblW w:w="0" w:type="auto"/>
        <w:tblLook w:val="04A0"/>
      </w:tblPr>
      <w:tblGrid>
        <w:gridCol w:w="861"/>
        <w:gridCol w:w="2503"/>
        <w:gridCol w:w="952"/>
        <w:gridCol w:w="3331"/>
        <w:gridCol w:w="7139"/>
      </w:tblGrid>
      <w:tr w:rsidR="00C96EDE" w:rsidTr="007B4D52">
        <w:tc>
          <w:tcPr>
            <w:tcW w:w="959" w:type="dxa"/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>/</w:t>
            </w:r>
            <w:proofErr w:type="spellStart"/>
            <w:r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2693" w:type="dxa"/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</w:t>
            </w:r>
            <w:proofErr w:type="spellStart"/>
            <w:r>
              <w:rPr>
                <w:b/>
                <w:bCs/>
                <w:color w:val="000000"/>
              </w:rPr>
              <w:t>раздела</w:t>
            </w:r>
            <w:proofErr w:type="gramStart"/>
            <w:r>
              <w:rPr>
                <w:b/>
                <w:bCs/>
                <w:color w:val="000000"/>
              </w:rPr>
              <w:t>,т</w:t>
            </w:r>
            <w:proofErr w:type="gramEnd"/>
            <w:r>
              <w:rPr>
                <w:b/>
                <w:bCs/>
                <w:color w:val="000000"/>
              </w:rPr>
              <w:t>ема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ЭОР</w:t>
            </w:r>
          </w:p>
        </w:tc>
        <w:tc>
          <w:tcPr>
            <w:tcW w:w="8582" w:type="dxa"/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Основные виды учебной деятельности</w:t>
            </w:r>
          </w:p>
        </w:tc>
      </w:tr>
      <w:tr w:rsidR="00C96EDE" w:rsidTr="007B4D52">
        <w:trPr>
          <w:trHeight w:val="600"/>
        </w:trPr>
        <w:tc>
          <w:tcPr>
            <w:tcW w:w="959" w:type="dxa"/>
            <w:tcBorders>
              <w:bottom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Коммуникация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hyperlink r:id="rId5" w:history="1">
              <w:r>
                <w:rPr>
                  <w:rStyle w:val="ae"/>
                  <w:shd w:val="clear" w:color="auto" w:fill="FFFFFF"/>
                </w:rPr>
                <w:t>http://pedsovet.su</w:t>
              </w:r>
            </w:hyperlink>
            <w:r>
              <w:rPr>
                <w:rStyle w:val="c4"/>
                <w:rFonts w:eastAsia="Calibri"/>
                <w:color w:val="000000"/>
                <w:shd w:val="clear" w:color="auto" w:fill="FFFFFF"/>
              </w:rPr>
              <w:t> </w:t>
            </w:r>
          </w:p>
          <w:p w:rsidR="00C96EDE" w:rsidRDefault="00C96EDE" w:rsidP="007B4D52">
            <w:pPr>
              <w:rPr>
                <w:lang w:eastAsia="ru-RU"/>
              </w:rPr>
            </w:pPr>
          </w:p>
          <w:p w:rsidR="00C96EDE" w:rsidRDefault="00C96EDE" w:rsidP="007B4D52">
            <w:hyperlink r:id="rId6" w:history="1">
              <w:r>
                <w:rPr>
                  <w:rStyle w:val="ae"/>
                  <w:shd w:val="clear" w:color="auto" w:fill="FFFFFF"/>
                </w:rPr>
                <w:t>http://trudovik.ucoz.ua</w:t>
              </w:r>
            </w:hyperlink>
          </w:p>
          <w:p w:rsidR="00C96EDE" w:rsidRDefault="00C96EDE" w:rsidP="007B4D52"/>
          <w:p w:rsidR="00C96EDE" w:rsidRPr="00490D0A" w:rsidRDefault="00C96EDE" w:rsidP="007B4D52">
            <w:pPr>
              <w:rPr>
                <w:lang w:eastAsia="ru-RU"/>
              </w:rPr>
            </w:pPr>
            <w:hyperlink r:id="rId7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  <w:r w:rsidRPr="00490D0A">
              <w:rPr>
                <w:rFonts w:ascii="Bahnschrift" w:hAnsi="Bahnschrift"/>
                <w:color w:val="000000"/>
              </w:rPr>
              <w:t> </w:t>
            </w:r>
          </w:p>
        </w:tc>
        <w:tc>
          <w:tcPr>
            <w:tcW w:w="8582" w:type="dxa"/>
            <w:tcBorders>
              <w:bottom w:val="single" w:sz="4" w:space="0" w:color="auto"/>
            </w:tcBorders>
          </w:tcPr>
          <w:p w:rsidR="00C96EDE" w:rsidRPr="00253EB3" w:rsidRDefault="00C96EDE" w:rsidP="007B4D52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3EB3">
              <w:rPr>
                <w:color w:val="000000"/>
              </w:rPr>
              <w:t xml:space="preserve">Установление зрительного контакта с взрослым. Реагирование на собственное имя. Приветствие собеседника. Привлечение внимания ребенка звучащими предметами, жестами, изображениями, речью. Поддержание зрительного контакта с </w:t>
            </w:r>
            <w:proofErr w:type="gramStart"/>
            <w:r w:rsidRPr="00253EB3">
              <w:rPr>
                <w:color w:val="000000"/>
              </w:rPr>
              <w:t>говорящим</w:t>
            </w:r>
            <w:proofErr w:type="gramEnd"/>
            <w:r w:rsidRPr="00253EB3">
              <w:rPr>
                <w:color w:val="000000"/>
              </w:rPr>
              <w:t xml:space="preserve"> (при предъявлении инструкции, в ходе беседы). Выражение своих желаний с использованием взгляда, указательного жеста, изображения, слова. Обращение с просьбой о помощи. Выражение согласия и несогласия. Выражение благодарности. Соблюдение очередности в разговоре. Ответы на вопросы. Задавание вопросов. Соблюдение дистанции в разговоре. Прощание с собеседником.  </w:t>
            </w:r>
          </w:p>
          <w:p w:rsidR="00C96EDE" w:rsidRDefault="00C96EDE" w:rsidP="007B4D52">
            <w:pPr>
              <w:pStyle w:val="Default"/>
              <w:rPr>
                <w:sz w:val="23"/>
                <w:szCs w:val="23"/>
              </w:rPr>
            </w:pPr>
          </w:p>
        </w:tc>
      </w:tr>
      <w:tr w:rsidR="00C96EDE" w:rsidTr="007B4D52">
        <w:trPr>
          <w:trHeight w:val="137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</w:p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</w:p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96EDE" w:rsidRPr="00182EEC" w:rsidRDefault="00C96EDE" w:rsidP="007B4D52">
            <w:pPr>
              <w:pStyle w:val="a3"/>
              <w:spacing w:after="0" w:afterAutospacing="0"/>
            </w:pPr>
            <w:r w:rsidRPr="00182EEC">
              <w:t>Развитие речи средствами вербальной и альтернативной коммуникации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rFonts w:ascii="Bahnschrift" w:eastAsiaTheme="minorHAnsi" w:hAnsi="Bahnschrift" w:cstheme="minorBidi"/>
                <w:color w:val="000000"/>
                <w:sz w:val="22"/>
                <w:szCs w:val="22"/>
                <w:lang w:eastAsia="en-US"/>
              </w:rPr>
            </w:pPr>
            <w:hyperlink r:id="rId8" w:history="1">
              <w:r w:rsidRPr="00490D0A">
                <w:rPr>
                  <w:rFonts w:ascii="Bahnschrift" w:eastAsiaTheme="minorHAnsi" w:hAnsi="Bahnschrift" w:cstheme="minorBidi"/>
                  <w:color w:val="0000FF"/>
                  <w:sz w:val="22"/>
                  <w:szCs w:val="22"/>
                  <w:u w:val="single"/>
                  <w:shd w:val="clear" w:color="auto" w:fill="FFFFFF"/>
                  <w:lang w:eastAsia="en-US"/>
                </w:rPr>
                <w:br/>
              </w:r>
              <w:r w:rsidRPr="00490D0A">
                <w:rPr>
                  <w:rFonts w:ascii="Bahnschrift" w:eastAsiaTheme="minorHAnsi" w:hAnsi="Bahnschrift" w:cstheme="minorBidi"/>
                  <w:color w:val="0000FF"/>
                  <w:sz w:val="22"/>
                  <w:szCs w:val="22"/>
                  <w:u w:val="single"/>
                  <w:lang w:eastAsia="en-US"/>
                </w:rPr>
                <w:t>http://www.uroki.net</w:t>
              </w:r>
            </w:hyperlink>
            <w:r w:rsidRPr="00490D0A">
              <w:rPr>
                <w:rFonts w:ascii="Bahnschrift" w:eastAsiaTheme="minorHAnsi" w:hAnsi="Bahnschrift" w:cstheme="minorBidi"/>
                <w:color w:val="000000"/>
                <w:sz w:val="22"/>
                <w:szCs w:val="22"/>
                <w:lang w:eastAsia="en-US"/>
              </w:rPr>
              <w:t> </w:t>
            </w:r>
          </w:p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hyperlink r:id="rId9" w:history="1">
              <w:r>
                <w:rPr>
                  <w:rStyle w:val="ae"/>
                  <w:shd w:val="clear" w:color="auto" w:fill="FFFFFF"/>
                </w:rPr>
                <w:t>http://pedsovet.su</w:t>
              </w:r>
            </w:hyperlink>
            <w:r>
              <w:rPr>
                <w:rStyle w:val="c4"/>
                <w:rFonts w:eastAsia="Calibri"/>
                <w:color w:val="000000"/>
                <w:shd w:val="clear" w:color="auto" w:fill="FFFFFF"/>
              </w:rPr>
              <w:t> </w:t>
            </w:r>
          </w:p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8582" w:type="dxa"/>
            <w:tcBorders>
              <w:top w:val="single" w:sz="4" w:space="0" w:color="auto"/>
              <w:bottom w:val="single" w:sz="4" w:space="0" w:color="auto"/>
            </w:tcBorders>
          </w:tcPr>
          <w:p w:rsidR="00C96EDE" w:rsidRDefault="00C96EDE" w:rsidP="007B4D52">
            <w:pPr>
              <w:pStyle w:val="a3"/>
              <w:rPr>
                <w:sz w:val="23"/>
                <w:szCs w:val="23"/>
              </w:rPr>
            </w:pPr>
          </w:p>
          <w:p w:rsidR="00C96EDE" w:rsidRPr="00253EB3" w:rsidRDefault="00C96EDE" w:rsidP="007B4D52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253EB3">
              <w:rPr>
                <w:color w:val="000000"/>
              </w:rPr>
              <w:t>Импрессивная</w:t>
            </w:r>
            <w:proofErr w:type="spellEnd"/>
            <w:r w:rsidRPr="00253EB3">
              <w:rPr>
                <w:color w:val="000000"/>
              </w:rPr>
              <w:t xml:space="preserve"> речь. Понимание слов, обозначающих объекты/субъекты (предметы, материалы, люди, животные и т.д.). Понимание слов, обозначающих признак предмета (цвет, величина, форма и др.). Понимание слов, обозначающих число, количество предметов (пять, второй и др.). Понимание слов, обозначающих места расположения объектов/субъектов («на столе», «около дома», «на верхней полке» и так далее). Понимание словосочетаний, простых предложений. Понимание обобщающих понятий (по возможности).</w:t>
            </w:r>
          </w:p>
          <w:p w:rsidR="00C96EDE" w:rsidRPr="00253EB3" w:rsidRDefault="00C96EDE" w:rsidP="007B4D52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3EB3">
              <w:rPr>
                <w:color w:val="000000"/>
              </w:rPr>
              <w:t xml:space="preserve">Экспрессивная речь. Употребление слов, обозначающих объекты/субъекты (предметы, материалы, люди, животные и т.д.). Употребление слов, обозначающих признак предмета (цвет, величина, форма и др.). Употребление слов, обозначающих число, количество предметов (пять, второй и др.). Употребление слов, обозначающих места расположения объектов/субъектов («на </w:t>
            </w:r>
            <w:r w:rsidRPr="00253EB3">
              <w:rPr>
                <w:color w:val="000000"/>
              </w:rPr>
              <w:lastRenderedPageBreak/>
              <w:t>столе», «около дома», «на верхней полке» и т.д.). Употребление словосочетаний, простых и сложных предложений. Употребление обобщающих понятий. Пересказ текста по плану. Ответы на вопросы по содержанию текста. Определение последовательности событий. Составление элементарного рассказа по последовательно продемонстрированным действиям. Составление простого рассказа о себе. Составление простого рассказа по серии сюжетных картинок.</w:t>
            </w:r>
          </w:p>
          <w:p w:rsidR="00C96EDE" w:rsidRDefault="00C96EDE" w:rsidP="007B4D52">
            <w:pPr>
              <w:pStyle w:val="Default"/>
              <w:rPr>
                <w:sz w:val="23"/>
                <w:szCs w:val="23"/>
              </w:rPr>
            </w:pPr>
          </w:p>
          <w:p w:rsidR="00C96EDE" w:rsidRDefault="00C96EDE" w:rsidP="007B4D52">
            <w:pPr>
              <w:pStyle w:val="Default"/>
              <w:rPr>
                <w:sz w:val="23"/>
                <w:szCs w:val="23"/>
              </w:rPr>
            </w:pPr>
          </w:p>
        </w:tc>
      </w:tr>
      <w:tr w:rsidR="00C96EDE" w:rsidTr="007B4D52">
        <w:trPr>
          <w:trHeight w:val="1665"/>
        </w:trPr>
        <w:tc>
          <w:tcPr>
            <w:tcW w:w="959" w:type="dxa"/>
            <w:tcBorders>
              <w:top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</w:p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</w:p>
          <w:p w:rsidR="00C96EDE" w:rsidRDefault="00C96EDE" w:rsidP="007B4D52">
            <w:pPr>
              <w:pStyle w:val="a3"/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C96EDE" w:rsidRPr="00182EEC" w:rsidRDefault="00C96EDE" w:rsidP="007B4D52">
            <w:pPr>
              <w:pStyle w:val="a3"/>
              <w:spacing w:after="0" w:afterAutospacing="0"/>
            </w:pPr>
            <w:r w:rsidRPr="00182EEC">
              <w:t>Чтение и письмо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96EDE" w:rsidRDefault="00C96EDE" w:rsidP="007B4D52">
            <w:pPr>
              <w:pStyle w:val="a3"/>
              <w:spacing w:after="0" w:afterAutospacing="0"/>
              <w:rPr>
                <w:rFonts w:ascii="Bahnschrift" w:eastAsia="Calibri" w:hAnsi="Bahnschrift"/>
                <w:color w:val="000000"/>
              </w:rPr>
            </w:pPr>
            <w:hyperlink r:id="rId10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  <w:r w:rsidRPr="00490D0A">
              <w:rPr>
                <w:rFonts w:ascii="Bahnschrift" w:eastAsia="Calibri" w:hAnsi="Bahnschrift"/>
                <w:color w:val="000000"/>
              </w:rPr>
              <w:t> </w:t>
            </w:r>
          </w:p>
          <w:p w:rsidR="00C96EDE" w:rsidRDefault="00C96EDE" w:rsidP="007B4D52">
            <w:hyperlink r:id="rId11" w:history="1">
              <w:r>
                <w:rPr>
                  <w:rStyle w:val="ae"/>
                  <w:shd w:val="clear" w:color="auto" w:fill="FFFFFF"/>
                </w:rPr>
                <w:t>http://trudovik.ucoz.ua</w:t>
              </w:r>
            </w:hyperlink>
          </w:p>
          <w:p w:rsidR="00C96EDE" w:rsidRDefault="00C96EDE" w:rsidP="007B4D52"/>
          <w:p w:rsidR="00C96EDE" w:rsidRDefault="00C96EDE" w:rsidP="007B4D52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hyperlink r:id="rId12" w:history="1">
              <w:r>
                <w:rPr>
                  <w:rStyle w:val="ae"/>
                  <w:b/>
                  <w:bCs/>
                </w:rPr>
                <w:t>http://bomoonlight.ru/azbuka/</w:t>
              </w:r>
            </w:hyperlink>
          </w:p>
        </w:tc>
        <w:tc>
          <w:tcPr>
            <w:tcW w:w="8582" w:type="dxa"/>
            <w:tcBorders>
              <w:top w:val="single" w:sz="4" w:space="0" w:color="auto"/>
            </w:tcBorders>
          </w:tcPr>
          <w:p w:rsidR="00C96EDE" w:rsidRPr="00253EB3" w:rsidRDefault="00C96EDE" w:rsidP="007B4D52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253EB3">
              <w:rPr>
                <w:color w:val="000000"/>
              </w:rPr>
              <w:t>Узнавание звука в слоге (слове). Соотнесение звука с буквой. Графические действия с использованием элементов графем: обводка, штриховка, печатание букв (слов). Называние буквы. Чтение слога (слова). Написание буквы (слога, слова, предложения).</w:t>
            </w:r>
          </w:p>
          <w:p w:rsidR="00C96EDE" w:rsidRDefault="00C96EDE" w:rsidP="007B4D52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C96EDE" w:rsidRPr="007B7459" w:rsidRDefault="00C96EDE" w:rsidP="00C96EDE">
      <w:pPr>
        <w:pStyle w:val="a3"/>
        <w:shd w:val="clear" w:color="auto" w:fill="FFFFFF"/>
        <w:spacing w:after="0" w:afterAutospacing="0"/>
        <w:rPr>
          <w:rFonts w:ascii="Arial" w:hAnsi="Arial" w:cs="Arial"/>
          <w:color w:val="000000"/>
        </w:rPr>
      </w:pPr>
      <w:r w:rsidRPr="007B7459">
        <w:rPr>
          <w:b/>
          <w:bCs/>
          <w:color w:val="000000"/>
        </w:rPr>
        <w:t>8.Материально-техническое</w:t>
      </w:r>
      <w:r w:rsidRPr="007B7459">
        <w:rPr>
          <w:rFonts w:ascii="Arial" w:hAnsi="Arial" w:cs="Arial"/>
          <w:color w:val="000000"/>
        </w:rPr>
        <w:t xml:space="preserve">  </w:t>
      </w:r>
      <w:r w:rsidRPr="007B7459">
        <w:rPr>
          <w:b/>
          <w:bCs/>
          <w:color w:val="000000"/>
        </w:rPr>
        <w:t>обеспечение образовательного процесса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426"/>
        <w:jc w:val="both"/>
        <w:rPr>
          <w:color w:val="000000"/>
        </w:rPr>
      </w:pPr>
      <w:r w:rsidRPr="007B7459">
        <w:rPr>
          <w:b/>
          <w:bCs/>
          <w:i/>
          <w:iCs/>
          <w:color w:val="000000"/>
        </w:rPr>
        <w:t>Методическое обеспечение: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426"/>
        <w:jc w:val="both"/>
        <w:rPr>
          <w:color w:val="000000"/>
        </w:rPr>
      </w:pPr>
      <w:r w:rsidRPr="007B7459">
        <w:rPr>
          <w:color w:val="000000"/>
        </w:rPr>
        <w:t>- комплект рабочих тетрадей - </w:t>
      </w:r>
      <w:proofErr w:type="spellStart"/>
      <w:r w:rsidRPr="007B7459">
        <w:rPr>
          <w:color w:val="000000"/>
        </w:rPr>
        <w:t>Баряева</w:t>
      </w:r>
      <w:proofErr w:type="spellEnd"/>
      <w:r w:rsidRPr="007B7459">
        <w:rPr>
          <w:color w:val="000000"/>
        </w:rPr>
        <w:t xml:space="preserve"> Л.Б., Логинова Е.Т., Лопатина Л.В. «Я - говорю!»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426"/>
        <w:jc w:val="both"/>
        <w:rPr>
          <w:color w:val="000000"/>
        </w:rPr>
      </w:pPr>
      <w:r w:rsidRPr="007B7459">
        <w:rPr>
          <w:color w:val="000000"/>
        </w:rPr>
        <w:t xml:space="preserve">- </w:t>
      </w:r>
      <w:proofErr w:type="spellStart"/>
      <w:r w:rsidRPr="007B7459">
        <w:rPr>
          <w:color w:val="000000"/>
        </w:rPr>
        <w:t>Букварик</w:t>
      </w:r>
      <w:proofErr w:type="spellEnd"/>
      <w:r w:rsidRPr="007B7459">
        <w:rPr>
          <w:color w:val="000000"/>
        </w:rPr>
        <w:t>. Подготовительный класс специальных (коррекционных) образовательных учреждений VII вида/Т. Л. Лещинская. – М.: Гуманитарный изд. Центр ВЛАДОС, 2013г.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426"/>
        <w:jc w:val="both"/>
        <w:rPr>
          <w:color w:val="000000"/>
        </w:rPr>
      </w:pPr>
      <w:r w:rsidRPr="007B7459">
        <w:rPr>
          <w:color w:val="000000"/>
        </w:rPr>
        <w:t xml:space="preserve">- «Ступеньки грамоты» </w:t>
      </w:r>
      <w:proofErr w:type="gramStart"/>
      <w:r w:rsidRPr="007B7459">
        <w:rPr>
          <w:color w:val="000000"/>
        </w:rPr>
        <w:t>ч</w:t>
      </w:r>
      <w:proofErr w:type="gramEnd"/>
      <w:r w:rsidRPr="007B7459">
        <w:rPr>
          <w:color w:val="000000"/>
        </w:rPr>
        <w:t xml:space="preserve">. 1 и 2., авторы: Н.В. </w:t>
      </w:r>
      <w:proofErr w:type="spellStart"/>
      <w:r w:rsidRPr="007B7459">
        <w:rPr>
          <w:color w:val="000000"/>
        </w:rPr>
        <w:t>Гальская</w:t>
      </w:r>
      <w:proofErr w:type="spellEnd"/>
      <w:r w:rsidRPr="007B7459">
        <w:rPr>
          <w:color w:val="000000"/>
        </w:rPr>
        <w:t>, Л.М. Сахар.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426"/>
        <w:jc w:val="both"/>
        <w:rPr>
          <w:color w:val="000000"/>
        </w:rPr>
      </w:pPr>
      <w:r w:rsidRPr="007B7459">
        <w:rPr>
          <w:color w:val="000000"/>
        </w:rPr>
        <w:t xml:space="preserve">- комплект рабочих тетрадей </w:t>
      </w:r>
      <w:proofErr w:type="gramStart"/>
      <w:r w:rsidRPr="007B7459">
        <w:rPr>
          <w:color w:val="000000"/>
        </w:rPr>
        <w:t>-</w:t>
      </w:r>
      <w:proofErr w:type="spellStart"/>
      <w:r w:rsidRPr="007B7459">
        <w:rPr>
          <w:color w:val="000000"/>
        </w:rPr>
        <w:t>К</w:t>
      </w:r>
      <w:proofErr w:type="gramEnd"/>
      <w:r w:rsidRPr="007B7459">
        <w:rPr>
          <w:color w:val="000000"/>
        </w:rPr>
        <w:t>руогла</w:t>
      </w:r>
      <w:proofErr w:type="spellEnd"/>
      <w:r w:rsidRPr="007B7459">
        <w:rPr>
          <w:color w:val="000000"/>
        </w:rPr>
        <w:t xml:space="preserve"> Е. К., учитель-логопед ГБУ ОО КРЦ ППМСС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426"/>
        <w:jc w:val="both"/>
        <w:rPr>
          <w:color w:val="000000"/>
        </w:rPr>
      </w:pPr>
      <w:r w:rsidRPr="007B7459">
        <w:rPr>
          <w:color w:val="000000"/>
        </w:rPr>
        <w:t>-  Ступеньки грамоты: Учеб</w:t>
      </w:r>
      <w:proofErr w:type="gramStart"/>
      <w:r w:rsidRPr="007B7459">
        <w:rPr>
          <w:color w:val="000000"/>
        </w:rPr>
        <w:t>.</w:t>
      </w:r>
      <w:proofErr w:type="gramEnd"/>
      <w:r w:rsidRPr="007B7459">
        <w:rPr>
          <w:color w:val="000000"/>
        </w:rPr>
        <w:t xml:space="preserve"> </w:t>
      </w:r>
      <w:proofErr w:type="gramStart"/>
      <w:r w:rsidRPr="007B7459">
        <w:rPr>
          <w:color w:val="000000"/>
        </w:rPr>
        <w:t>п</w:t>
      </w:r>
      <w:proofErr w:type="gramEnd"/>
      <w:r w:rsidRPr="007B7459">
        <w:rPr>
          <w:color w:val="000000"/>
        </w:rPr>
        <w:t xml:space="preserve">особие по обучению элементам грамоты детей с тяжелой формой умственной недостаточности: Первый период обучения. В 4 ч. Ч. 3/ Н. В. </w:t>
      </w:r>
      <w:proofErr w:type="spellStart"/>
      <w:r w:rsidRPr="007B7459">
        <w:rPr>
          <w:color w:val="000000"/>
        </w:rPr>
        <w:t>Гальская</w:t>
      </w:r>
      <w:proofErr w:type="spellEnd"/>
      <w:r w:rsidRPr="007B7459">
        <w:rPr>
          <w:color w:val="000000"/>
        </w:rPr>
        <w:t>, Л. М. Сахар. – Мн.: Нар</w:t>
      </w:r>
      <w:proofErr w:type="gramStart"/>
      <w:r w:rsidRPr="007B7459">
        <w:rPr>
          <w:color w:val="000000"/>
        </w:rPr>
        <w:t>.</w:t>
      </w:r>
      <w:proofErr w:type="gramEnd"/>
      <w:r w:rsidRPr="007B7459">
        <w:rPr>
          <w:color w:val="000000"/>
        </w:rPr>
        <w:t xml:space="preserve"> </w:t>
      </w:r>
      <w:proofErr w:type="spellStart"/>
      <w:proofErr w:type="gramStart"/>
      <w:r w:rsidRPr="007B7459">
        <w:rPr>
          <w:color w:val="000000"/>
        </w:rPr>
        <w:t>а</w:t>
      </w:r>
      <w:proofErr w:type="gramEnd"/>
      <w:r w:rsidRPr="007B7459">
        <w:rPr>
          <w:color w:val="000000"/>
        </w:rPr>
        <w:t>света</w:t>
      </w:r>
      <w:proofErr w:type="spellEnd"/>
      <w:r w:rsidRPr="007B7459">
        <w:rPr>
          <w:color w:val="000000"/>
        </w:rPr>
        <w:t>, 2002.- 88с.: ил.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426"/>
        <w:jc w:val="both"/>
        <w:rPr>
          <w:color w:val="000000"/>
        </w:rPr>
      </w:pPr>
      <w:r w:rsidRPr="007B7459">
        <w:rPr>
          <w:color w:val="000000"/>
        </w:rPr>
        <w:lastRenderedPageBreak/>
        <w:t>-  Ступеньки грамоты: Учеб</w:t>
      </w:r>
      <w:proofErr w:type="gramStart"/>
      <w:r w:rsidRPr="007B7459">
        <w:rPr>
          <w:color w:val="000000"/>
        </w:rPr>
        <w:t>.</w:t>
      </w:r>
      <w:proofErr w:type="gramEnd"/>
      <w:r w:rsidRPr="007B7459">
        <w:rPr>
          <w:color w:val="000000"/>
        </w:rPr>
        <w:t xml:space="preserve"> </w:t>
      </w:r>
      <w:proofErr w:type="gramStart"/>
      <w:r w:rsidRPr="007B7459">
        <w:rPr>
          <w:color w:val="000000"/>
        </w:rPr>
        <w:t>п</w:t>
      </w:r>
      <w:proofErr w:type="gramEnd"/>
      <w:r w:rsidRPr="007B7459">
        <w:rPr>
          <w:color w:val="000000"/>
        </w:rPr>
        <w:t xml:space="preserve">особие по обучению элементам грамоты детей с тяжелой формой умственной недостаточности: Первый период обучения. В 4 ч. Ч. 4/ Н. В. </w:t>
      </w:r>
      <w:proofErr w:type="spellStart"/>
      <w:r w:rsidRPr="007B7459">
        <w:rPr>
          <w:color w:val="000000"/>
        </w:rPr>
        <w:t>Гальская</w:t>
      </w:r>
      <w:proofErr w:type="spellEnd"/>
      <w:r w:rsidRPr="007B7459">
        <w:rPr>
          <w:color w:val="000000"/>
        </w:rPr>
        <w:t>, Л. М. Сахар. – Мн.: Нар</w:t>
      </w:r>
      <w:proofErr w:type="gramStart"/>
      <w:r w:rsidRPr="007B7459">
        <w:rPr>
          <w:color w:val="000000"/>
        </w:rPr>
        <w:t>.</w:t>
      </w:r>
      <w:proofErr w:type="gramEnd"/>
      <w:r w:rsidRPr="007B7459">
        <w:rPr>
          <w:color w:val="000000"/>
        </w:rPr>
        <w:t xml:space="preserve"> </w:t>
      </w:r>
      <w:proofErr w:type="spellStart"/>
      <w:proofErr w:type="gramStart"/>
      <w:r w:rsidRPr="007B7459">
        <w:rPr>
          <w:color w:val="000000"/>
        </w:rPr>
        <w:t>а</w:t>
      </w:r>
      <w:proofErr w:type="gramEnd"/>
      <w:r w:rsidRPr="007B7459">
        <w:rPr>
          <w:color w:val="000000"/>
        </w:rPr>
        <w:t>света</w:t>
      </w:r>
      <w:proofErr w:type="spellEnd"/>
      <w:r w:rsidRPr="007B7459">
        <w:rPr>
          <w:color w:val="000000"/>
        </w:rPr>
        <w:t>, 2002.- 88с.: ил.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-  Ступеньки грамоты: Учеб. пособие для 2-го отделения вспомогательной школы</w:t>
      </w:r>
      <w:proofErr w:type="gramStart"/>
      <w:r w:rsidRPr="007B7459">
        <w:rPr>
          <w:color w:val="000000"/>
        </w:rPr>
        <w:t xml:space="preserve"> В</w:t>
      </w:r>
      <w:proofErr w:type="gramEnd"/>
      <w:r w:rsidRPr="007B7459">
        <w:rPr>
          <w:color w:val="000000"/>
        </w:rPr>
        <w:t xml:space="preserve"> 9 ч. Ч. 5/ Н. В. </w:t>
      </w:r>
      <w:proofErr w:type="spellStart"/>
      <w:r w:rsidRPr="007B7459">
        <w:rPr>
          <w:color w:val="000000"/>
        </w:rPr>
        <w:t>Гальская</w:t>
      </w:r>
      <w:proofErr w:type="spellEnd"/>
      <w:r w:rsidRPr="007B7459">
        <w:rPr>
          <w:color w:val="000000"/>
        </w:rPr>
        <w:t>, Л. М. Сахар. – Мн.: Нар</w:t>
      </w:r>
      <w:proofErr w:type="gramStart"/>
      <w:r w:rsidRPr="007B7459">
        <w:rPr>
          <w:color w:val="000000"/>
        </w:rPr>
        <w:t>.</w:t>
      </w:r>
      <w:proofErr w:type="gramEnd"/>
      <w:r w:rsidRPr="007B7459">
        <w:rPr>
          <w:color w:val="000000"/>
        </w:rPr>
        <w:t xml:space="preserve"> </w:t>
      </w:r>
      <w:proofErr w:type="spellStart"/>
      <w:proofErr w:type="gramStart"/>
      <w:r w:rsidRPr="007B7459">
        <w:rPr>
          <w:color w:val="000000"/>
        </w:rPr>
        <w:t>а</w:t>
      </w:r>
      <w:proofErr w:type="gramEnd"/>
      <w:r w:rsidRPr="007B7459">
        <w:rPr>
          <w:color w:val="000000"/>
        </w:rPr>
        <w:t>света</w:t>
      </w:r>
      <w:proofErr w:type="spellEnd"/>
      <w:r w:rsidRPr="007B7459">
        <w:rPr>
          <w:color w:val="000000"/>
        </w:rPr>
        <w:t>, 2003.- 94с.: ил.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- Ступеньки грамоты: Учеб. пособие для 2-го отделения вспомогательной школы</w:t>
      </w:r>
      <w:proofErr w:type="gramStart"/>
      <w:r w:rsidRPr="007B7459">
        <w:rPr>
          <w:color w:val="000000"/>
        </w:rPr>
        <w:t xml:space="preserve"> В</w:t>
      </w:r>
      <w:proofErr w:type="gramEnd"/>
      <w:r w:rsidRPr="007B7459">
        <w:rPr>
          <w:color w:val="000000"/>
        </w:rPr>
        <w:t xml:space="preserve"> 9 ч. Ч. 6/ Н. В. </w:t>
      </w:r>
      <w:proofErr w:type="spellStart"/>
      <w:r w:rsidRPr="007B7459">
        <w:rPr>
          <w:color w:val="000000"/>
        </w:rPr>
        <w:t>Гальская</w:t>
      </w:r>
      <w:proofErr w:type="spellEnd"/>
      <w:r w:rsidRPr="007B7459">
        <w:rPr>
          <w:color w:val="000000"/>
        </w:rPr>
        <w:t>, Л. М. Сахар. – Мн.: Нар</w:t>
      </w:r>
      <w:proofErr w:type="gramStart"/>
      <w:r w:rsidRPr="007B7459">
        <w:rPr>
          <w:color w:val="000000"/>
        </w:rPr>
        <w:t>.</w:t>
      </w:r>
      <w:proofErr w:type="gramEnd"/>
      <w:r w:rsidRPr="007B7459">
        <w:rPr>
          <w:color w:val="000000"/>
        </w:rPr>
        <w:t xml:space="preserve"> </w:t>
      </w:r>
      <w:proofErr w:type="spellStart"/>
      <w:proofErr w:type="gramStart"/>
      <w:r w:rsidRPr="007B7459">
        <w:rPr>
          <w:color w:val="000000"/>
        </w:rPr>
        <w:t>а</w:t>
      </w:r>
      <w:proofErr w:type="gramEnd"/>
      <w:r w:rsidRPr="007B7459">
        <w:rPr>
          <w:color w:val="000000"/>
        </w:rPr>
        <w:t>света</w:t>
      </w:r>
      <w:proofErr w:type="spellEnd"/>
      <w:r w:rsidRPr="007B7459">
        <w:rPr>
          <w:color w:val="000000"/>
        </w:rPr>
        <w:t>, 2003.- 135с.: ил.</w:t>
      </w: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- Ступеньки грамоты: Учеб. пособие для 2-го отделения вспомогательной школы</w:t>
      </w:r>
      <w:proofErr w:type="gramStart"/>
      <w:r w:rsidRPr="007B7459">
        <w:rPr>
          <w:color w:val="000000"/>
        </w:rPr>
        <w:t xml:space="preserve"> В</w:t>
      </w:r>
      <w:proofErr w:type="gramEnd"/>
      <w:r w:rsidRPr="007B7459">
        <w:rPr>
          <w:color w:val="000000"/>
        </w:rPr>
        <w:t xml:space="preserve"> 9 ч. Ч. 7/ Н. В. </w:t>
      </w:r>
      <w:proofErr w:type="spellStart"/>
      <w:r w:rsidRPr="007B7459">
        <w:rPr>
          <w:color w:val="000000"/>
        </w:rPr>
        <w:t>Гальская</w:t>
      </w:r>
      <w:proofErr w:type="spellEnd"/>
      <w:r w:rsidRPr="007B7459">
        <w:rPr>
          <w:color w:val="000000"/>
        </w:rPr>
        <w:t>, Л. М. Сахар. – Мн.: Нар</w:t>
      </w:r>
      <w:proofErr w:type="gramStart"/>
      <w:r w:rsidRPr="007B7459">
        <w:rPr>
          <w:color w:val="000000"/>
        </w:rPr>
        <w:t>.</w:t>
      </w:r>
      <w:proofErr w:type="gramEnd"/>
      <w:r w:rsidRPr="007B7459">
        <w:rPr>
          <w:color w:val="000000"/>
        </w:rPr>
        <w:t xml:space="preserve"> </w:t>
      </w:r>
      <w:proofErr w:type="spellStart"/>
      <w:proofErr w:type="gramStart"/>
      <w:r w:rsidRPr="007B7459">
        <w:rPr>
          <w:color w:val="000000"/>
        </w:rPr>
        <w:t>а</w:t>
      </w:r>
      <w:proofErr w:type="gramEnd"/>
      <w:r w:rsidRPr="007B7459">
        <w:rPr>
          <w:color w:val="000000"/>
        </w:rPr>
        <w:t>света</w:t>
      </w:r>
      <w:proofErr w:type="spellEnd"/>
      <w:r w:rsidRPr="007B7459">
        <w:rPr>
          <w:color w:val="000000"/>
        </w:rPr>
        <w:t>, 2004.- 143с.: ил.</w:t>
      </w:r>
    </w:p>
    <w:p w:rsidR="00C96EDE" w:rsidRPr="007B7459" w:rsidRDefault="00C96EDE" w:rsidP="00C96EDE">
      <w:pPr>
        <w:rPr>
          <w:rFonts w:ascii="Times New Roman" w:hAnsi="Times New Roman" w:cs="Times New Roman"/>
          <w:sz w:val="24"/>
          <w:szCs w:val="24"/>
        </w:rPr>
      </w:pPr>
    </w:p>
    <w:p w:rsidR="00C96EDE" w:rsidRPr="007B7459" w:rsidRDefault="00C96EDE" w:rsidP="00C96EDE">
      <w:pPr>
        <w:pStyle w:val="a3"/>
        <w:shd w:val="clear" w:color="auto" w:fill="FFFFFF"/>
        <w:spacing w:after="0" w:afterAutospacing="0"/>
        <w:ind w:firstLine="708"/>
        <w:rPr>
          <w:color w:val="000000"/>
        </w:rPr>
      </w:pPr>
      <w:r w:rsidRPr="007B7459">
        <w:rPr>
          <w:b/>
          <w:bCs/>
          <w:i/>
          <w:iCs/>
          <w:color w:val="000000"/>
        </w:rPr>
        <w:t>Учебно-методическое обеспечение</w:t>
      </w:r>
    </w:p>
    <w:p w:rsidR="00C96EDE" w:rsidRPr="007B7459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  наборы сюжетных и предметных картинок в соответствии с тематикой;</w:t>
      </w:r>
    </w:p>
    <w:p w:rsidR="00C96EDE" w:rsidRPr="007B7459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   аудиозапись с голосами животных;</w:t>
      </w:r>
    </w:p>
    <w:p w:rsidR="00C96EDE" w:rsidRPr="007B7459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     аудиозапись явлений природы</w:t>
      </w:r>
    </w:p>
    <w:p w:rsidR="00C96EDE" w:rsidRPr="007B7459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     карточки с напечатанными словами;</w:t>
      </w:r>
    </w:p>
    <w:p w:rsidR="00C96EDE" w:rsidRPr="007B7459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     демонстрационные карточки букв;</w:t>
      </w:r>
    </w:p>
    <w:p w:rsidR="00C96EDE" w:rsidRPr="007B7459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     прописи;</w:t>
      </w:r>
    </w:p>
    <w:p w:rsidR="00C96EDE" w:rsidRPr="007B7459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     пиктограммы;</w:t>
      </w:r>
    </w:p>
    <w:p w:rsidR="00C96EDE" w:rsidRPr="007B7459" w:rsidRDefault="00C96EDE" w:rsidP="00C96ED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459">
        <w:rPr>
          <w:color w:val="000000"/>
        </w:rPr>
        <w:t>     касса букв.</w:t>
      </w:r>
    </w:p>
    <w:p w:rsidR="00C96EDE" w:rsidRPr="00182EEC" w:rsidRDefault="00C96EDE" w:rsidP="00C96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 w:type="textWrapping" w:clear="all"/>
      </w:r>
    </w:p>
    <w:p w:rsidR="00C96EDE" w:rsidRPr="00182EEC" w:rsidRDefault="00C96EDE" w:rsidP="00C96ED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82EEC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C96EDE" w:rsidRDefault="00C96EDE" w:rsidP="00C96EDE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C96EDE" w:rsidRDefault="00C96EDE" w:rsidP="00C96ED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EDE" w:rsidRDefault="00C96EDE" w:rsidP="00C96ED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EDE" w:rsidRPr="007B7459" w:rsidRDefault="00C96EDE" w:rsidP="00C96ED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4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планирование. Речь и альтернативная коммуникация.</w:t>
      </w:r>
      <w:r w:rsidRPr="007B7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I четверть</w:t>
      </w:r>
    </w:p>
    <w:p w:rsidR="00C96EDE" w:rsidRPr="007B7459" w:rsidRDefault="00C96EDE" w:rsidP="00C96ED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1475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8"/>
        <w:gridCol w:w="2478"/>
        <w:gridCol w:w="36"/>
        <w:gridCol w:w="647"/>
        <w:gridCol w:w="195"/>
        <w:gridCol w:w="5775"/>
        <w:gridCol w:w="187"/>
        <w:gridCol w:w="1509"/>
      </w:tblGrid>
      <w:tr w:rsidR="00C96EDE" w:rsidRPr="00182EEC" w:rsidTr="007B4D52">
        <w:trPr>
          <w:trHeight w:val="751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5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6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FF5E7B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Первое сентября – день знаний.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Речевая практика. Снова в школу.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 слушание, письмо элементов букв, «проговаривание» слов, просмотр обучающего мультфильма.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Речевая практика. Снова в школу. Составление предложений по образцу.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Беседа «Утро школьника»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презентации, соотнесение увиденного с картинками, идентификация себя, работа в тетради с картинками.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по сюжетной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картинке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предложений.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за учителем предложений, самостоятельное проговаривание предложений, интерактивная игра.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96EDE" w:rsidRPr="00182EEC" w:rsidTr="007B4D52">
        <w:trPr>
          <w:trHeight w:val="96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Осень. Сбор урожая. Письмо палочек разной длины.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 проговаривание новых слов, письмо элементов букв.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14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F6573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Повторение изученных бук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изученных букв.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звук. Гласные буквы 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а), у(у).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с изученными звуками, соотнесение картинок с реальными школьными принадлежностями, работа в тетради.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буква А. Письмо буквы А, а.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с буквой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соотнесение буквы с картинками предметов начинающихся на А, работа в тетради, письмо элементов буквы А.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У. Письмо буквы 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,у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с буквой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соотнесение буквы с картинками предметов начинающихся на У, работа в тетради, письмо элементов буквы У.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14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слогов с буквами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У. Прописывание слогов.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слогов из разрезной азбуки, работа в тетради: письмо букв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У. Слов АУ и УА.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923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Речевая практика. Слушание сказки В. </w:t>
            </w:r>
            <w:proofErr w:type="spell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Сутеева</w:t>
            </w:r>
            <w:proofErr w:type="spell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«Кораблик».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Речевая практика.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Слушает сказку, отвечает на вопросы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51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B81F87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Подбор и рассматривание иллюстраций к сказке В. </w:t>
            </w:r>
            <w:proofErr w:type="spell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Сутеева</w:t>
            </w:r>
            <w:proofErr w:type="spell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«Кораблик».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Подбирает иллюстрации к сказке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буква М. Составление и чтение слогов.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с буквой М, соотнесение буквы с картинками предметов начинающихся на М, Чтение слогов и слов с буквой М.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сюжетной картинке. Составление предложений.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за учителем предложений, самостоятельное проговаривание предложений, интерактивная игра.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О. Письмо буквы 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,о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с буквой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соотнесение буквы с картинками предметов начинающихся на О, работа в тетради, письмо элементов буквы О.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Составление и чтение открытых и закрытых слогов. Прописывание 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слогов.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1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 проговаривание звука [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соотнесение картинок со звуком [м], письмо букв </w:t>
            </w:r>
            <w:r w:rsidRPr="00182E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Мм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буква С. Выделение звука [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словах.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с пиктограммами, соотнесение пиктограмм с картинками и фотографиями, работа в тетради с пиктограммами, письмо элементов букв.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230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 написание слогов, слов из изученных букв.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картинок, проговаривание слогов 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мо, 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слов Сом, Мама, Оса. Просмотр обучающего мультфильма.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96EDE" w:rsidRPr="00182EEC" w:rsidTr="007B4D52">
        <w:trPr>
          <w:trHeight w:val="1290"/>
        </w:trPr>
        <w:tc>
          <w:tcPr>
            <w:tcW w:w="6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Речевая практика. Телефонный разговор. Правила общения по телефону.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Знакомимся с правилами общения по телефону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2055"/>
        </w:trPr>
        <w:tc>
          <w:tcPr>
            <w:tcW w:w="6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B81F87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Речевая практика. Телефонный разговор. </w:t>
            </w:r>
            <w:proofErr w:type="gram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</w:t>
            </w:r>
            <w:proofErr w:type="gram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Чуковский</w:t>
            </w:r>
            <w:proofErr w:type="gram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«Телефон» Заучивание отрывка стихотворения.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Заучиваем отрывок из стихотворения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395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В. Письмо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с буквой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соотнесение буквы с картин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 предметов начинающихся на В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работа в тетради, письмо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элементов букв Вв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960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Составление и чтение открытых и закрытых слогов. 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Прописывание слогов.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[в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[в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письмо букв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665"/>
        </w:trPr>
        <w:tc>
          <w:tcPr>
            <w:tcW w:w="6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предложений по схеме. Письмо предложений с изученными буквами.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[в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[в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письмо букв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Составляем предложения по схемам.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380"/>
        </w:trPr>
        <w:tc>
          <w:tcPr>
            <w:tcW w:w="6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B81F87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Речевая практика. Отправляюсь в магазин. Беседа по картинкам.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Беседуем по картинкам.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96EDE" w:rsidRPr="00182EEC" w:rsidRDefault="00C96EDE" w:rsidP="00C96EDE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82EE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C96EDE" w:rsidRPr="007B7459" w:rsidRDefault="00C96EDE" w:rsidP="00C96EDE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 четверть</w:t>
      </w:r>
    </w:p>
    <w:p w:rsidR="00C96EDE" w:rsidRPr="00182EEC" w:rsidRDefault="00C96EDE" w:rsidP="00C96EDE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82EE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tbl>
      <w:tblPr>
        <w:tblW w:w="11475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8"/>
        <w:gridCol w:w="2682"/>
        <w:gridCol w:w="842"/>
        <w:gridCol w:w="5824"/>
        <w:gridCol w:w="1479"/>
      </w:tblGrid>
      <w:tr w:rsidR="00C96EDE" w:rsidRPr="00182EEC" w:rsidTr="007B4D52">
        <w:trPr>
          <w:trHeight w:val="839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пройденных звуков и букв.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за учителем изученных звуков, соотнесение звука с соответствующим изображением букв, повторение движений за учителем, интерактивная игра.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Ш. Письмо буквы 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,ш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презентации с буквой 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соотнесение звука с изображением, работа в тетради, письмо элементов буквы Ш, 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предложений. Работа с разрезной азбукой.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Просмотр презентации, соотнесение слов на букву 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картинками и фотографиями, работа в тетради, письмо буквы Ш, 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буква И. Письмо буквы И, и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[и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[и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письмо букв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Ии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48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составлении и написании пря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и обратных слогов с буквой И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картинок,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проговаривание звука [и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[и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,и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29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Речевая практика. Сказка В. </w:t>
            </w:r>
            <w:proofErr w:type="spell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Сутеева</w:t>
            </w:r>
            <w:proofErr w:type="spell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«Мышонок и карандаш».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Слушаем сказку и отвечаем на вопросы.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36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B81F87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Речевая практика. Подбор и рассматривание иллюстраций к сказке.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Рассматриваем иллюстрации к сказке и рассказываем сказку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 чтение слов из усвоенных слоговых структур.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слогов и слов с буквой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составление слов из слогов.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буква П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букв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конце слова, письмо буквы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88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  слогов, слов с буквой П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картинок,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слогов и слов с буквой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составление слов из слогов.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51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44-45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слогов и слов с буквой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,п.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Т. Письмо букв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,т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[т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[т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слова, письмо букв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Тт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930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слогов и слов с буквой Т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слогов и слов с буквой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составление слов из слогов из разрезной азбуки.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207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слогов 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18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Речевая практика. </w:t>
            </w:r>
            <w:proofErr w:type="gram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Я-</w:t>
            </w:r>
            <w:proofErr w:type="gram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зритель. Правила вежливого зрителя.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Повторяем правила поведения в общественных местах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56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B81F87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Речевая практика. </w:t>
            </w:r>
            <w:proofErr w:type="gram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Я-</w:t>
            </w:r>
            <w:proofErr w:type="gram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зритель. Ролевая игра «Кинотеатр».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Повторяем правила поведения в кинотеатре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 по сюжетной картинке.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сюжетным картинкам.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и прописывание 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изученных слогов и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тетради. Письмо слов и слогов с изученными буквами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c>
          <w:tcPr>
            <w:tcW w:w="6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К. Прописывание букв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соотнесение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картинок со звуком [к] в начале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095"/>
        </w:trPr>
        <w:tc>
          <w:tcPr>
            <w:tcW w:w="6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слогов и слов с буквой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чтение слогов и слов с буквой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составление слов из слогов из разрезной азбуки. Работа с разрезной азбукой.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7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слогов 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spellEnd"/>
            <w:proofErr w:type="gramEnd"/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слогов 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,К</w:t>
            </w:r>
            <w:proofErr w:type="spellEnd"/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54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Речевая практика. Какая сегодня погода? Беседа по картинкам.</w:t>
            </w: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Рассматриваем картинки и беседуем по ним.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030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Речевая практика. Какая сегодня погода? Откуда мы узнаем о прогнозе погоды.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455"/>
        </w:trPr>
        <w:tc>
          <w:tcPr>
            <w:tcW w:w="64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62-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B81F87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Письмо слов с изученными буквами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6EDE" w:rsidRDefault="00C96EDE" w:rsidP="00C96EDE"/>
    <w:p w:rsidR="00C96EDE" w:rsidRPr="007B7459" w:rsidRDefault="00C96EDE" w:rsidP="00C96ED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 четверть</w:t>
      </w:r>
    </w:p>
    <w:p w:rsidR="00C96EDE" w:rsidRPr="007B7459" w:rsidRDefault="00C96EDE" w:rsidP="00C96ED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1475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2"/>
        <w:gridCol w:w="2658"/>
        <w:gridCol w:w="842"/>
        <w:gridCol w:w="5844"/>
        <w:gridCol w:w="1479"/>
      </w:tblGrid>
      <w:tr w:rsidR="00C96EDE" w:rsidRPr="00182EEC" w:rsidTr="007B4D52">
        <w:trPr>
          <w:trHeight w:val="751"/>
        </w:trPr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предложений по сюжетной картинке.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 с сюжетными картинками, соотнесение текста и картинок с соответствующей картинкой.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 прописывание изученных слогов и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за учителем мимики, соотнесение мимики с соответствующей картинкой, повторение движений за учителем, интерактивная игра.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из азбуки прямых и обратных слогов,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 проговаривание изученных звуков, соотнесение картинок со звуками  в начале слова, работа с разрезной азбукой,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З. Письмо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,з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Зз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 составление пря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мых и обратных слогов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картинок, проговаривание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звука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в конце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Зз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93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и обратных слогов с буквой З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Рассматривание картинок, соотнесение картинки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надписью, письмо слогов и слов з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аз,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уз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2235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Речевая практика. Сказка В. </w:t>
            </w:r>
            <w:proofErr w:type="spell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Сутеев</w:t>
            </w:r>
            <w:proofErr w:type="spell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«Капризная кошка». Просмотр мультипликационного фильма.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770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Речевая практика. Сказка В. </w:t>
            </w:r>
            <w:proofErr w:type="spellStart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Сутеев</w:t>
            </w:r>
            <w:proofErr w:type="spellEnd"/>
            <w:r w:rsidRPr="00B81F8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«Капризная кошка». Пересказ по опорным картинкам.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74-75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слогов,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изученных слогов и слов.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76-78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в написании слогов и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тетради. Просмотр обучающей презентации.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буква Р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Письмо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spellEnd"/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 соотнесение картинок со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слогов  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spellEnd"/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  слогов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spellEnd"/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в конце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просмотр обучающего 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11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слогов,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 и предложений с 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изученными буквами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презентации, соотнесение слов с картинками, работа в тетради.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485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Просмотр мультфильма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про инструменты.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815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Подбор иллюстраций с инструментами. Составление рассказа.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C13D51" w:rsidRDefault="00C96EDE" w:rsidP="007B4D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в написании слогов и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презентации, соотнесение слов с картинками, работа в тетради.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Ж. Письмо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,ж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[ж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оотнесение картинок со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звуком [ж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слова, 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Жж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слогов  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,ж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[ж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оотнесение картинок со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звуком [ж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слова, чтение слов с буквой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Жж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Написание  слогов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,ж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Работа с азбукой.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[ж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оотнесение картинок со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звуком [ж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Жж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просмотр обучающего 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письмо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6EDE" w:rsidRPr="00182EEC" w:rsidTr="007B4D52">
        <w:trPr>
          <w:trHeight w:val="1410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 звука в словах. Составление и чтение слогов.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места звука в словах. Работа с разрезной азбукой.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876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98-100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слогов 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350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Слушани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е«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С.Михалкова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620"/>
        </w:trPr>
        <w:tc>
          <w:tcPr>
            <w:tcW w:w="6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Подбор иллюстраций к стихотворению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С.Михалкова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6EDE" w:rsidRDefault="00C96EDE" w:rsidP="00C96EDE"/>
    <w:p w:rsidR="00C96EDE" w:rsidRPr="007B7459" w:rsidRDefault="00C96EDE" w:rsidP="00C96EDE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 четверть</w:t>
      </w:r>
    </w:p>
    <w:p w:rsidR="00C96EDE" w:rsidRPr="00182EEC" w:rsidRDefault="00C96EDE" w:rsidP="00C96EDE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82E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1475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6"/>
        <w:gridCol w:w="2684"/>
        <w:gridCol w:w="842"/>
        <w:gridCol w:w="5814"/>
        <w:gridCol w:w="1479"/>
      </w:tblGrid>
      <w:tr w:rsidR="00C96EDE" w:rsidRPr="00182EEC" w:rsidTr="007B4D52">
        <w:trPr>
          <w:trHeight w:val="751"/>
        </w:trPr>
        <w:tc>
          <w:tcPr>
            <w:tcW w:w="6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96EDE" w:rsidRPr="00182EEC" w:rsidTr="007B4D52"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слогов и слов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изученными буквами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слов, предложений.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буквой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Упражнение в списывании слогов и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письма элементов изученных букв, письмо слов и слогов</w:t>
            </w:r>
            <w:proofErr w:type="gramStart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96EDE" w:rsidRPr="00182EEC" w:rsidTr="007B4D52">
        <w:trPr>
          <w:trHeight w:val="645"/>
        </w:trPr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слов с сочетанием ШИ.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 чтение слов.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350"/>
        </w:trPr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Просмотр мультфильма  «Мама для мамонтёнка»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875"/>
        </w:trPr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Подбор иллюстраций к мультфильму «Мама для мамонтёнка»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 и буква Б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Письмо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[б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оотнесение картинок со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звуком [б</w:t>
            </w:r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в конце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Бб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245"/>
        </w:trPr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прямых и обратны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слогов. Чтение слов с буквой б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картинок, проговаривание изученного звука, соотнесение картинок со звуками в начале слова, работа с разрезной азбукой,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260"/>
        </w:trPr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Письмо слогов и слов с буквой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Д. Письмо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Просмотр мультфильма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Простоквашино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с последующим чтением сказки.</w:t>
            </w: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Подбор иллюстраций к сказке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Простоквашино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пря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мых и обратных слогов с буквой Д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Составление и письмо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начале в конце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975"/>
        </w:trPr>
        <w:tc>
          <w:tcPr>
            <w:tcW w:w="6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Прописывание изученных букв, слов. Списывание печатных слов.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965"/>
        </w:trPr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 – пассажир.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rPr>
          <w:trHeight w:val="1076"/>
        </w:trPr>
        <w:tc>
          <w:tcPr>
            <w:tcW w:w="6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Игра «Школьный автобус»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96EDE" w:rsidRPr="00182EEC" w:rsidTr="007B4D52"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Звук и буква Г. Письмо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[г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[г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в конце слова, письмо букв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5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  <w:p w:rsidR="00C96EDE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слогов с буквой Г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Списывание печатных слов.</w:t>
            </w: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артинок, проговаривание звука [г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оотнесение картинок со звуком [г</w:t>
            </w: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в нача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 в конце слова, письмо букв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просмотр обучающего мультфильма.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6EDE" w:rsidRPr="00182EEC" w:rsidTr="007B4D52">
        <w:trPr>
          <w:trHeight w:val="124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 слов с изученными буквами</w:t>
            </w:r>
          </w:p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Речевая практика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Просмотр видеоролика «Кафе»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50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практика. Обыгрывание ситуации «Мы в кафе»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rPr>
          <w:trHeight w:val="139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 аттестация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Default="00C96EDE" w:rsidP="007B4D5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6EDE" w:rsidRPr="00182EEC" w:rsidTr="007B4D52"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134-136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пройденных звуков и букв.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разрезной азбукой, просмотр обучающих мультфильмов.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DE" w:rsidRPr="00182EEC" w:rsidRDefault="00C96EDE" w:rsidP="007B4D5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2E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D0B01" w:rsidRDefault="009D0B01"/>
    <w:sectPr w:rsidR="009D0B01" w:rsidSect="00C96E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6EDE"/>
    <w:rsid w:val="009D0B01"/>
    <w:rsid w:val="00C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6E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C96EDE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C96EDE"/>
    <w:rPr>
      <w:rFonts w:ascii="Calibri" w:eastAsia="Calibri" w:hAnsi="Calibri" w:cs="Times New Roman"/>
    </w:rPr>
  </w:style>
  <w:style w:type="paragraph" w:customStyle="1" w:styleId="c44">
    <w:name w:val="c44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C96EDE"/>
  </w:style>
  <w:style w:type="paragraph" w:customStyle="1" w:styleId="c0">
    <w:name w:val="c0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9">
    <w:name w:val="c49"/>
    <w:basedOn w:val="a0"/>
    <w:rsid w:val="00C96EDE"/>
  </w:style>
  <w:style w:type="character" w:customStyle="1" w:styleId="c43">
    <w:name w:val="c43"/>
    <w:basedOn w:val="a0"/>
    <w:rsid w:val="00C96EDE"/>
  </w:style>
  <w:style w:type="character" w:customStyle="1" w:styleId="c15">
    <w:name w:val="c15"/>
    <w:basedOn w:val="a0"/>
    <w:rsid w:val="00C96EDE"/>
  </w:style>
  <w:style w:type="table" w:styleId="a6">
    <w:name w:val="Table Grid"/>
    <w:basedOn w:val="a1"/>
    <w:uiPriority w:val="59"/>
    <w:rsid w:val="00C96E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C9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6EDE"/>
  </w:style>
  <w:style w:type="paragraph" w:styleId="a9">
    <w:name w:val="footer"/>
    <w:basedOn w:val="a"/>
    <w:link w:val="aa"/>
    <w:uiPriority w:val="99"/>
    <w:semiHidden/>
    <w:unhideWhenUsed/>
    <w:rsid w:val="00C96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6EDE"/>
  </w:style>
  <w:style w:type="paragraph" w:customStyle="1" w:styleId="c38">
    <w:name w:val="c38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96EDE"/>
  </w:style>
  <w:style w:type="character" w:customStyle="1" w:styleId="c80">
    <w:name w:val="c80"/>
    <w:basedOn w:val="a0"/>
    <w:rsid w:val="00C96EDE"/>
  </w:style>
  <w:style w:type="paragraph" w:customStyle="1" w:styleId="c35">
    <w:name w:val="c35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96EDE"/>
  </w:style>
  <w:style w:type="paragraph" w:customStyle="1" w:styleId="c45">
    <w:name w:val="c45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C96EDE"/>
  </w:style>
  <w:style w:type="paragraph" w:customStyle="1" w:styleId="c3">
    <w:name w:val="c3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C96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C96EDE"/>
  </w:style>
  <w:style w:type="paragraph" w:styleId="ab">
    <w:name w:val="Body Text"/>
    <w:basedOn w:val="a"/>
    <w:link w:val="ac"/>
    <w:uiPriority w:val="99"/>
    <w:unhideWhenUsed/>
    <w:rsid w:val="00C96EDE"/>
    <w:pPr>
      <w:shd w:val="clear" w:color="auto" w:fill="FFFFFF"/>
      <w:autoSpaceDN w:val="0"/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C96EDE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Heading1">
    <w:name w:val="Heading 1"/>
    <w:basedOn w:val="a"/>
    <w:next w:val="a"/>
    <w:uiPriority w:val="1"/>
    <w:qFormat/>
    <w:rsid w:val="00C96EDE"/>
    <w:pPr>
      <w:keepNext/>
      <w:keepLines/>
      <w:suppressAutoHyphen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 Spacing"/>
    <w:qFormat/>
    <w:rsid w:val="00C96EDE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c17">
    <w:name w:val="c17"/>
    <w:basedOn w:val="a0"/>
    <w:rsid w:val="00C96EDE"/>
  </w:style>
  <w:style w:type="character" w:styleId="ae">
    <w:name w:val="Hyperlink"/>
    <w:basedOn w:val="a0"/>
    <w:uiPriority w:val="99"/>
    <w:unhideWhenUsed/>
    <w:rsid w:val="00C96EDE"/>
    <w:rPr>
      <w:color w:val="0000FF"/>
      <w:u w:val="single"/>
    </w:rPr>
  </w:style>
  <w:style w:type="character" w:customStyle="1" w:styleId="c4">
    <w:name w:val="c4"/>
    <w:basedOn w:val="a0"/>
    <w:rsid w:val="00C96EDE"/>
  </w:style>
  <w:style w:type="character" w:customStyle="1" w:styleId="c2">
    <w:name w:val="c2"/>
    <w:basedOn w:val="a0"/>
    <w:rsid w:val="00C96EDE"/>
  </w:style>
  <w:style w:type="character" w:customStyle="1" w:styleId="c24">
    <w:name w:val="c24"/>
    <w:basedOn w:val="a0"/>
    <w:rsid w:val="00C96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uroki.net&amp;sa=D&amp;source=editors&amp;ust=1668589589612081&amp;usg=AOvVaw0jwbF86cPpWSiXtIYpv8A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2" Type="http://schemas.openxmlformats.org/officeDocument/2006/relationships/hyperlink" Target="https://www.google.com/url?q=http://infourok.ru/go.html?href%3Dhttp%253A%252F%252Fbomoonlight.ru%252Fazbuka%252F&amp;sa=D&amp;source=editors&amp;ust=1695394402369967&amp;usg=AOvVaw3UliUpyMc4vKW_Ww3o4cK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11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5" Type="http://schemas.openxmlformats.org/officeDocument/2006/relationships/hyperlink" Target="https://www.google.com/url?q=http://pedsovet.su&amp;sa=D&amp;source=editors&amp;ust=1695394402326288&amp;usg=AOvVaw2-Nzb0kt7iKKEE9ZEWfZfD" TargetMode="External"/><Relationship Id="rId10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pedsovet.su&amp;sa=D&amp;source=editors&amp;ust=1695394402326288&amp;usg=AOvVaw2-Nzb0kt7iKKEE9ZEWfZf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5550</Words>
  <Characters>31637</Characters>
  <Application>Microsoft Office Word</Application>
  <DocSecurity>0</DocSecurity>
  <Lines>263</Lines>
  <Paragraphs>74</Paragraphs>
  <ScaleCrop>false</ScaleCrop>
  <Company/>
  <LinksUpToDate>false</LinksUpToDate>
  <CharactersWithSpaces>37113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2026-04-13T14:05:00Z</dcterms:created>
  <dcterms:modified xsi:type="dcterms:W3CDTF">2026-04-13T14:07:00Z</dcterms:modified>
</cp:coreProperties>
</file>